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68DD" w14:textId="2F1ACCB4" w:rsidR="009B6EA0" w:rsidRPr="005C1912" w:rsidRDefault="0041349B" w:rsidP="009B6EA0">
      <w:pPr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B6EA0" w:rsidRPr="005C1912">
        <w:rPr>
          <w:rFonts w:cstheme="minorHAnsi"/>
          <w:sz w:val="24"/>
          <w:szCs w:val="24"/>
        </w:rPr>
        <w:t>MISSISSIPPI DEPARTMENT OF ENVIRONMENTAL QUALITY</w:t>
      </w:r>
    </w:p>
    <w:p w14:paraId="124DB8A2" w14:textId="797E67FB" w:rsidR="009B6EA0" w:rsidRPr="005C1912" w:rsidRDefault="009B6EA0" w:rsidP="009B6EA0">
      <w:pPr>
        <w:contextualSpacing/>
        <w:jc w:val="center"/>
        <w:rPr>
          <w:rFonts w:cstheme="minorHAnsi"/>
          <w:sz w:val="24"/>
          <w:szCs w:val="24"/>
        </w:rPr>
      </w:pPr>
      <w:r w:rsidRPr="005C1912">
        <w:rPr>
          <w:rFonts w:cstheme="minorHAnsi"/>
          <w:sz w:val="24"/>
          <w:szCs w:val="24"/>
        </w:rPr>
        <w:t>NOTICE OF PUBLIC HEARING</w:t>
      </w:r>
    </w:p>
    <w:p w14:paraId="4AB0EA3B" w14:textId="6881BD30" w:rsidR="009B6EA0" w:rsidRPr="005C1912" w:rsidRDefault="009B6EA0" w:rsidP="009B6EA0">
      <w:pPr>
        <w:contextualSpacing/>
        <w:jc w:val="center"/>
        <w:rPr>
          <w:rFonts w:cstheme="minorHAnsi"/>
          <w:sz w:val="24"/>
          <w:szCs w:val="24"/>
        </w:rPr>
      </w:pPr>
      <w:r w:rsidRPr="005C1912">
        <w:rPr>
          <w:rFonts w:cstheme="minorHAnsi"/>
          <w:sz w:val="24"/>
          <w:szCs w:val="24"/>
        </w:rPr>
        <w:t xml:space="preserve">PUBLIC NOTICE START DATE: </w:t>
      </w:r>
      <w:r w:rsidR="0041349B">
        <w:rPr>
          <w:rFonts w:cstheme="minorHAnsi"/>
          <w:sz w:val="24"/>
          <w:szCs w:val="24"/>
        </w:rPr>
        <w:t>DEC. 1</w:t>
      </w:r>
      <w:r w:rsidR="00F63BF7">
        <w:rPr>
          <w:rFonts w:cstheme="minorHAnsi"/>
          <w:sz w:val="24"/>
          <w:szCs w:val="24"/>
        </w:rPr>
        <w:t>7</w:t>
      </w:r>
      <w:r w:rsidRPr="005C1912">
        <w:rPr>
          <w:rFonts w:cstheme="minorHAnsi"/>
          <w:sz w:val="24"/>
          <w:szCs w:val="24"/>
        </w:rPr>
        <w:t xml:space="preserve">, </w:t>
      </w:r>
      <w:r w:rsidR="00873B11" w:rsidRPr="005C1912">
        <w:rPr>
          <w:rFonts w:cstheme="minorHAnsi"/>
          <w:sz w:val="24"/>
          <w:szCs w:val="24"/>
        </w:rPr>
        <w:t>202</w:t>
      </w:r>
      <w:r w:rsidR="004C4E6B">
        <w:rPr>
          <w:rFonts w:cstheme="minorHAnsi"/>
          <w:sz w:val="24"/>
          <w:szCs w:val="24"/>
        </w:rPr>
        <w:t>5</w:t>
      </w:r>
    </w:p>
    <w:p w14:paraId="0016A8F0" w14:textId="209C5E43" w:rsidR="009B6EA0" w:rsidRPr="005C1912" w:rsidRDefault="009B6EA0" w:rsidP="009B6EA0">
      <w:pPr>
        <w:contextualSpacing/>
        <w:jc w:val="center"/>
        <w:rPr>
          <w:rFonts w:cstheme="minorHAnsi"/>
          <w:sz w:val="24"/>
          <w:szCs w:val="24"/>
        </w:rPr>
      </w:pPr>
      <w:r w:rsidRPr="005C1912">
        <w:rPr>
          <w:rFonts w:cstheme="minorHAnsi"/>
          <w:sz w:val="24"/>
          <w:szCs w:val="24"/>
        </w:rPr>
        <w:t xml:space="preserve">DEADLINE FOR COMMENTS: </w:t>
      </w:r>
      <w:r w:rsidR="0041349B">
        <w:rPr>
          <w:rFonts w:cstheme="minorHAnsi"/>
          <w:sz w:val="24"/>
          <w:szCs w:val="24"/>
        </w:rPr>
        <w:t xml:space="preserve">JAN. </w:t>
      </w:r>
      <w:r w:rsidR="00F63BF7">
        <w:rPr>
          <w:rFonts w:cstheme="minorHAnsi"/>
          <w:sz w:val="24"/>
          <w:szCs w:val="24"/>
        </w:rPr>
        <w:t>16</w:t>
      </w:r>
      <w:r w:rsidRPr="005C1912">
        <w:rPr>
          <w:rFonts w:cstheme="minorHAnsi"/>
          <w:sz w:val="24"/>
          <w:szCs w:val="24"/>
        </w:rPr>
        <w:t>, 202</w:t>
      </w:r>
      <w:r w:rsidR="0041349B">
        <w:rPr>
          <w:rFonts w:cstheme="minorHAnsi"/>
          <w:sz w:val="24"/>
          <w:szCs w:val="24"/>
        </w:rPr>
        <w:t>6</w:t>
      </w:r>
    </w:p>
    <w:p w14:paraId="005BA7F4" w14:textId="77777777" w:rsidR="009B6EA0" w:rsidRPr="005C1912" w:rsidRDefault="009B6EA0" w:rsidP="009B6EA0">
      <w:pPr>
        <w:contextualSpacing/>
        <w:rPr>
          <w:rFonts w:cstheme="minorHAnsi"/>
          <w:sz w:val="24"/>
          <w:szCs w:val="24"/>
        </w:rPr>
      </w:pPr>
    </w:p>
    <w:p w14:paraId="5746E7EC" w14:textId="5DDFCC9B" w:rsidR="009B6EA0" w:rsidRPr="00BC3509" w:rsidRDefault="009B6EA0" w:rsidP="00BC3509">
      <w:pPr>
        <w:pStyle w:val="ListParagraph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5C1912">
        <w:rPr>
          <w:rFonts w:cstheme="minorHAnsi"/>
          <w:b/>
          <w:bCs/>
          <w:sz w:val="24"/>
          <w:szCs w:val="24"/>
        </w:rPr>
        <w:t>Notice of Public Hearing</w:t>
      </w:r>
      <w:r w:rsidRPr="005C1912">
        <w:rPr>
          <w:rFonts w:cstheme="minorHAnsi"/>
          <w:sz w:val="24"/>
          <w:szCs w:val="24"/>
        </w:rPr>
        <w:t xml:space="preserve">: The Mississippi Department of Environmental Quality (MDEQ) will hold a public hearing to receive comments regarding the proposed Title V program fee for </w:t>
      </w:r>
      <w:r w:rsidR="007019DB">
        <w:rPr>
          <w:rFonts w:cstheme="minorHAnsi"/>
          <w:sz w:val="24"/>
          <w:szCs w:val="24"/>
        </w:rPr>
        <w:t>FY202</w:t>
      </w:r>
      <w:r w:rsidR="005D10C4">
        <w:rPr>
          <w:rFonts w:cstheme="minorHAnsi"/>
          <w:sz w:val="24"/>
          <w:szCs w:val="24"/>
        </w:rPr>
        <w:t>7</w:t>
      </w:r>
      <w:r w:rsidR="007019DB">
        <w:rPr>
          <w:rFonts w:cstheme="minorHAnsi"/>
          <w:sz w:val="24"/>
          <w:szCs w:val="24"/>
        </w:rPr>
        <w:t xml:space="preserve"> (</w:t>
      </w:r>
      <w:r w:rsidR="0017105E">
        <w:rPr>
          <w:rFonts w:cstheme="minorHAnsi"/>
          <w:sz w:val="24"/>
          <w:szCs w:val="24"/>
        </w:rPr>
        <w:t>July 1</w:t>
      </w:r>
      <w:r w:rsidRPr="005C1912">
        <w:rPr>
          <w:rFonts w:cstheme="minorHAnsi"/>
          <w:sz w:val="24"/>
          <w:szCs w:val="24"/>
        </w:rPr>
        <w:t xml:space="preserve">, </w:t>
      </w:r>
      <w:proofErr w:type="gramStart"/>
      <w:r w:rsidR="0033681E" w:rsidRPr="005C1912">
        <w:rPr>
          <w:rFonts w:cstheme="minorHAnsi"/>
          <w:sz w:val="24"/>
          <w:szCs w:val="24"/>
        </w:rPr>
        <w:t>202</w:t>
      </w:r>
      <w:r w:rsidR="0070201C">
        <w:rPr>
          <w:rFonts w:cstheme="minorHAnsi"/>
          <w:sz w:val="24"/>
          <w:szCs w:val="24"/>
        </w:rPr>
        <w:t>6</w:t>
      </w:r>
      <w:proofErr w:type="gramEnd"/>
      <w:r w:rsidRPr="005C1912">
        <w:rPr>
          <w:rFonts w:cstheme="minorHAnsi"/>
          <w:sz w:val="24"/>
          <w:szCs w:val="24"/>
        </w:rPr>
        <w:t xml:space="preserve"> through </w:t>
      </w:r>
      <w:r w:rsidR="0017105E">
        <w:rPr>
          <w:rFonts w:cstheme="minorHAnsi"/>
          <w:sz w:val="24"/>
          <w:szCs w:val="24"/>
        </w:rPr>
        <w:t>June 30</w:t>
      </w:r>
      <w:r w:rsidRPr="005C1912">
        <w:rPr>
          <w:rFonts w:cstheme="minorHAnsi"/>
          <w:sz w:val="24"/>
          <w:szCs w:val="24"/>
        </w:rPr>
        <w:t xml:space="preserve">, </w:t>
      </w:r>
      <w:r w:rsidR="0033681E" w:rsidRPr="005C1912">
        <w:rPr>
          <w:rFonts w:cstheme="minorHAnsi"/>
          <w:sz w:val="24"/>
          <w:szCs w:val="24"/>
        </w:rPr>
        <w:t>202</w:t>
      </w:r>
      <w:r w:rsidR="0070201C">
        <w:rPr>
          <w:rFonts w:cstheme="minorHAnsi"/>
          <w:sz w:val="24"/>
          <w:szCs w:val="24"/>
        </w:rPr>
        <w:t>7</w:t>
      </w:r>
      <w:r w:rsidR="007019DB">
        <w:rPr>
          <w:rFonts w:cstheme="minorHAnsi"/>
          <w:sz w:val="24"/>
          <w:szCs w:val="24"/>
        </w:rPr>
        <w:t>)</w:t>
      </w:r>
      <w:r w:rsidRPr="005C1912">
        <w:rPr>
          <w:rFonts w:cstheme="minorHAnsi"/>
          <w:sz w:val="24"/>
          <w:szCs w:val="24"/>
        </w:rPr>
        <w:t xml:space="preserve"> to be established by Order of the Mississippi Commission on Environmental Quality (</w:t>
      </w:r>
      <w:r w:rsidR="001C7917">
        <w:rPr>
          <w:rFonts w:cstheme="minorHAnsi"/>
          <w:sz w:val="24"/>
          <w:szCs w:val="24"/>
        </w:rPr>
        <w:t>“</w:t>
      </w:r>
      <w:r w:rsidRPr="005C1912">
        <w:rPr>
          <w:rFonts w:cstheme="minorHAnsi"/>
          <w:sz w:val="24"/>
          <w:szCs w:val="24"/>
        </w:rPr>
        <w:t>Commission</w:t>
      </w:r>
      <w:r w:rsidR="001C7917">
        <w:rPr>
          <w:rFonts w:cstheme="minorHAnsi"/>
          <w:sz w:val="24"/>
          <w:szCs w:val="24"/>
        </w:rPr>
        <w:t>”</w:t>
      </w:r>
      <w:r w:rsidRPr="005C1912">
        <w:rPr>
          <w:rFonts w:cstheme="minorHAnsi"/>
          <w:sz w:val="24"/>
          <w:szCs w:val="24"/>
        </w:rPr>
        <w:t>). The public hearing will be held</w:t>
      </w:r>
      <w:r w:rsidR="006279A6">
        <w:rPr>
          <w:rFonts w:cstheme="minorHAnsi"/>
          <w:sz w:val="24"/>
          <w:szCs w:val="24"/>
        </w:rPr>
        <w:t xml:space="preserve"> virtually</w:t>
      </w:r>
      <w:r w:rsidRPr="005C1912">
        <w:rPr>
          <w:rFonts w:cstheme="minorHAnsi"/>
          <w:sz w:val="24"/>
          <w:szCs w:val="24"/>
        </w:rPr>
        <w:t xml:space="preserve"> on </w:t>
      </w:r>
      <w:r w:rsidR="00486607">
        <w:rPr>
          <w:rFonts w:cstheme="minorHAnsi"/>
          <w:sz w:val="24"/>
          <w:szCs w:val="24"/>
        </w:rPr>
        <w:t>Friday</w:t>
      </w:r>
      <w:r w:rsidRPr="00902BCF">
        <w:rPr>
          <w:rFonts w:cstheme="minorHAnsi"/>
          <w:sz w:val="24"/>
          <w:szCs w:val="24"/>
        </w:rPr>
        <w:t xml:space="preserve">, </w:t>
      </w:r>
      <w:r w:rsidR="0070201C">
        <w:rPr>
          <w:rFonts w:cstheme="minorHAnsi"/>
          <w:sz w:val="24"/>
          <w:szCs w:val="24"/>
        </w:rPr>
        <w:t xml:space="preserve">January </w:t>
      </w:r>
      <w:r w:rsidR="00486607">
        <w:rPr>
          <w:rFonts w:cstheme="minorHAnsi"/>
          <w:sz w:val="24"/>
          <w:szCs w:val="24"/>
        </w:rPr>
        <w:t>16</w:t>
      </w:r>
      <w:r w:rsidR="004C4E6B" w:rsidRPr="00902BCF">
        <w:rPr>
          <w:rFonts w:cstheme="minorHAnsi"/>
          <w:sz w:val="24"/>
          <w:szCs w:val="24"/>
        </w:rPr>
        <w:t>, 202</w:t>
      </w:r>
      <w:r w:rsidR="0070201C">
        <w:rPr>
          <w:rFonts w:cstheme="minorHAnsi"/>
          <w:sz w:val="24"/>
          <w:szCs w:val="24"/>
        </w:rPr>
        <w:t>6</w:t>
      </w:r>
      <w:r w:rsidRPr="00902BCF">
        <w:rPr>
          <w:rFonts w:cstheme="minorHAnsi"/>
          <w:sz w:val="24"/>
          <w:szCs w:val="24"/>
        </w:rPr>
        <w:t>, at 1</w:t>
      </w:r>
      <w:r w:rsidR="006279A6" w:rsidRPr="00902BCF">
        <w:rPr>
          <w:rFonts w:cstheme="minorHAnsi"/>
          <w:sz w:val="24"/>
          <w:szCs w:val="24"/>
        </w:rPr>
        <w:t>0:00 am</w:t>
      </w:r>
      <w:r w:rsidRPr="00902BCF">
        <w:rPr>
          <w:rFonts w:cstheme="minorHAnsi"/>
          <w:sz w:val="24"/>
          <w:szCs w:val="24"/>
        </w:rPr>
        <w:t xml:space="preserve">, </w:t>
      </w:r>
      <w:r w:rsidR="006279A6" w:rsidRPr="00902BCF">
        <w:rPr>
          <w:rFonts w:cstheme="minorHAnsi"/>
          <w:sz w:val="24"/>
          <w:szCs w:val="24"/>
        </w:rPr>
        <w:t>via Zoom</w:t>
      </w:r>
      <w:r w:rsidRPr="005C1912">
        <w:rPr>
          <w:rFonts w:cstheme="minorHAnsi"/>
          <w:b/>
          <w:bCs/>
          <w:sz w:val="24"/>
          <w:szCs w:val="24"/>
        </w:rPr>
        <w:t>.</w:t>
      </w:r>
      <w:r w:rsidRPr="005C1912">
        <w:rPr>
          <w:rFonts w:cstheme="minorHAnsi"/>
          <w:sz w:val="24"/>
          <w:szCs w:val="24"/>
        </w:rPr>
        <w:t xml:space="preserve"> </w:t>
      </w:r>
      <w:r w:rsidR="006279A6">
        <w:rPr>
          <w:rFonts w:cstheme="minorHAnsi"/>
          <w:sz w:val="24"/>
          <w:szCs w:val="24"/>
        </w:rPr>
        <w:t xml:space="preserve">To register for this hearing, please go to </w:t>
      </w:r>
      <w:hyperlink r:id="rId5" w:history="1">
        <w:r w:rsidR="006279A6" w:rsidRPr="00C43FB2">
          <w:rPr>
            <w:rStyle w:val="Hyperlink"/>
            <w:color w:val="4472C4" w:themeColor="accent1"/>
          </w:rPr>
          <w:t>www.mdeq.ms.gov/air/title-v-fees/title-v-registration/</w:t>
        </w:r>
      </w:hyperlink>
      <w:r w:rsidR="006279A6" w:rsidRPr="00C43FB2">
        <w:rPr>
          <w:color w:val="4472C4" w:themeColor="accent1"/>
        </w:rPr>
        <w:t xml:space="preserve"> </w:t>
      </w:r>
      <w:r w:rsidR="006279A6">
        <w:t xml:space="preserve">or </w:t>
      </w:r>
      <w:r w:rsidR="002A3283">
        <w:t xml:space="preserve">contact </w:t>
      </w:r>
      <w:r w:rsidR="006279A6">
        <w:t>Bryan Williams</w:t>
      </w:r>
      <w:r w:rsidR="007019DB">
        <w:t xml:space="preserve"> </w:t>
      </w:r>
      <w:r w:rsidR="006279A6">
        <w:t>at 601-961-5799</w:t>
      </w:r>
      <w:r w:rsidR="002A3283">
        <w:t xml:space="preserve"> </w:t>
      </w:r>
      <w:r w:rsidR="001C7917">
        <w:t xml:space="preserve">or </w:t>
      </w:r>
      <w:hyperlink r:id="rId6" w:history="1">
        <w:r w:rsidR="001C7917" w:rsidRPr="001C7917">
          <w:rPr>
            <w:rStyle w:val="Hyperlink"/>
          </w:rPr>
          <w:t>bwilliams@mdeq.ms.gov</w:t>
        </w:r>
      </w:hyperlink>
      <w:r w:rsidR="006279A6">
        <w:t>.</w:t>
      </w:r>
    </w:p>
    <w:p w14:paraId="17787C4B" w14:textId="77777777" w:rsidR="002A3283" w:rsidRPr="005C1912" w:rsidRDefault="002A3283" w:rsidP="00BC3509">
      <w:pPr>
        <w:pStyle w:val="ListParagraph"/>
        <w:ind w:left="0"/>
        <w:rPr>
          <w:rFonts w:cstheme="minorHAnsi"/>
          <w:sz w:val="24"/>
          <w:szCs w:val="24"/>
        </w:rPr>
      </w:pPr>
    </w:p>
    <w:p w14:paraId="563C3DA4" w14:textId="6202F553" w:rsidR="009B6EA0" w:rsidRDefault="009B6EA0" w:rsidP="002A3283">
      <w:pPr>
        <w:pStyle w:val="ListParagraph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5C1912">
        <w:rPr>
          <w:rFonts w:cstheme="minorHAnsi"/>
          <w:b/>
          <w:bCs/>
          <w:sz w:val="24"/>
          <w:szCs w:val="24"/>
        </w:rPr>
        <w:t>Substance of the Proposed Actions</w:t>
      </w:r>
      <w:r w:rsidRPr="005C1912">
        <w:rPr>
          <w:rFonts w:cstheme="minorHAnsi"/>
          <w:sz w:val="24"/>
          <w:szCs w:val="24"/>
        </w:rPr>
        <w:t xml:space="preserve">: The owner or operator of any source subject to Mississippi’s Title V program is required to pay MDEQ an annual fee. </w:t>
      </w:r>
      <w:r w:rsidR="00641764">
        <w:rPr>
          <w:rFonts w:cstheme="minorHAnsi"/>
          <w:sz w:val="24"/>
          <w:szCs w:val="24"/>
        </w:rPr>
        <w:t>The fee is calculated using a schedule</w:t>
      </w:r>
      <w:r w:rsidR="00E17A5D">
        <w:rPr>
          <w:rFonts w:cstheme="minorHAnsi"/>
          <w:sz w:val="24"/>
          <w:szCs w:val="24"/>
        </w:rPr>
        <w:t xml:space="preserve"> </w:t>
      </w:r>
      <w:r w:rsidR="00641764">
        <w:rPr>
          <w:rFonts w:cstheme="minorHAnsi"/>
          <w:sz w:val="24"/>
          <w:szCs w:val="24"/>
        </w:rPr>
        <w:t>recommended by the Title V Advisory Council and authorized by the Commission</w:t>
      </w:r>
      <w:r w:rsidR="00E17A5D">
        <w:rPr>
          <w:rFonts w:cstheme="minorHAnsi"/>
          <w:sz w:val="24"/>
          <w:szCs w:val="24"/>
        </w:rPr>
        <w:t xml:space="preserve"> for the sole purpose of fully funding the Title V program</w:t>
      </w:r>
      <w:r w:rsidR="00641764">
        <w:rPr>
          <w:rFonts w:cstheme="minorHAnsi"/>
          <w:sz w:val="24"/>
          <w:szCs w:val="24"/>
        </w:rPr>
        <w:t xml:space="preserve">. </w:t>
      </w:r>
      <w:r w:rsidRPr="005C1912">
        <w:rPr>
          <w:rFonts w:cstheme="minorHAnsi"/>
          <w:sz w:val="24"/>
          <w:szCs w:val="24"/>
        </w:rPr>
        <w:t xml:space="preserve">On </w:t>
      </w:r>
      <w:r w:rsidR="0070201C">
        <w:rPr>
          <w:rFonts w:cstheme="minorHAnsi"/>
          <w:sz w:val="24"/>
          <w:szCs w:val="24"/>
        </w:rPr>
        <w:t>December 11</w:t>
      </w:r>
      <w:r w:rsidR="00080ED3">
        <w:rPr>
          <w:rFonts w:cstheme="minorHAnsi"/>
          <w:sz w:val="24"/>
          <w:szCs w:val="24"/>
        </w:rPr>
        <w:t>, 2025</w:t>
      </w:r>
      <w:r w:rsidRPr="005C1912">
        <w:rPr>
          <w:rFonts w:cstheme="minorHAnsi"/>
          <w:sz w:val="24"/>
          <w:szCs w:val="24"/>
        </w:rPr>
        <w:t xml:space="preserve">, the Commission </w:t>
      </w:r>
      <w:r w:rsidR="00567F14" w:rsidRPr="005C1912">
        <w:rPr>
          <w:rFonts w:cstheme="minorHAnsi"/>
          <w:sz w:val="24"/>
          <w:szCs w:val="24"/>
        </w:rPr>
        <w:t xml:space="preserve">received recommendations from the Title V Advisory Council and </w:t>
      </w:r>
      <w:r w:rsidRPr="005C1912">
        <w:rPr>
          <w:rFonts w:cstheme="minorHAnsi"/>
          <w:sz w:val="24"/>
          <w:szCs w:val="24"/>
        </w:rPr>
        <w:t xml:space="preserve">authorized </w:t>
      </w:r>
      <w:r w:rsidR="009B43EE">
        <w:rPr>
          <w:rFonts w:cstheme="minorHAnsi"/>
          <w:sz w:val="24"/>
          <w:szCs w:val="24"/>
        </w:rPr>
        <w:t xml:space="preserve">MDEQ </w:t>
      </w:r>
      <w:r w:rsidRPr="005C1912">
        <w:rPr>
          <w:rFonts w:cstheme="minorHAnsi"/>
          <w:sz w:val="24"/>
          <w:szCs w:val="24"/>
        </w:rPr>
        <w:t xml:space="preserve">staff to proceed </w:t>
      </w:r>
      <w:r w:rsidR="00E17A5D">
        <w:rPr>
          <w:rFonts w:cstheme="minorHAnsi"/>
          <w:sz w:val="24"/>
          <w:szCs w:val="24"/>
        </w:rPr>
        <w:t>forward with issuing a</w:t>
      </w:r>
      <w:r w:rsidRPr="005C1912">
        <w:rPr>
          <w:rFonts w:cstheme="minorHAnsi"/>
          <w:sz w:val="24"/>
          <w:szCs w:val="24"/>
        </w:rPr>
        <w:t xml:space="preserve"> notice of public hearing with a fee schedule</w:t>
      </w:r>
      <w:r w:rsidR="00567F14" w:rsidRPr="005C1912">
        <w:rPr>
          <w:rFonts w:cstheme="minorHAnsi"/>
          <w:sz w:val="24"/>
          <w:szCs w:val="24"/>
        </w:rPr>
        <w:t xml:space="preserve"> based on the </w:t>
      </w:r>
      <w:r w:rsidR="006279A6">
        <w:rPr>
          <w:rFonts w:cstheme="minorHAnsi"/>
          <w:sz w:val="24"/>
          <w:szCs w:val="24"/>
        </w:rPr>
        <w:t xml:space="preserve">current </w:t>
      </w:r>
      <w:r w:rsidR="00567F14" w:rsidRPr="005C1912">
        <w:rPr>
          <w:rFonts w:cstheme="minorHAnsi"/>
          <w:sz w:val="24"/>
          <w:szCs w:val="24"/>
        </w:rPr>
        <w:t xml:space="preserve">fee system </w:t>
      </w:r>
      <w:r w:rsidR="006279A6">
        <w:rPr>
          <w:rFonts w:cstheme="minorHAnsi"/>
          <w:sz w:val="24"/>
          <w:szCs w:val="24"/>
        </w:rPr>
        <w:t>elements provided in</w:t>
      </w:r>
      <w:r w:rsidR="00567F14" w:rsidRPr="005C1912">
        <w:rPr>
          <w:rFonts w:cstheme="minorHAnsi"/>
          <w:sz w:val="24"/>
          <w:szCs w:val="24"/>
        </w:rPr>
        <w:t xml:space="preserve"> 11 Miss. Admin. Code Pt.2, Ch. 6.</w:t>
      </w:r>
      <w:r w:rsidR="005B2BD7" w:rsidRPr="005C1912">
        <w:rPr>
          <w:rFonts w:cstheme="minorHAnsi"/>
          <w:sz w:val="24"/>
          <w:szCs w:val="24"/>
        </w:rPr>
        <w:t xml:space="preserve"> </w:t>
      </w:r>
      <w:r w:rsidR="00567F14" w:rsidRPr="005C1912">
        <w:rPr>
          <w:rFonts w:cstheme="minorHAnsi"/>
          <w:sz w:val="24"/>
          <w:szCs w:val="24"/>
        </w:rPr>
        <w:t xml:space="preserve">The schedule includes </w:t>
      </w:r>
      <w:r w:rsidR="00964418">
        <w:rPr>
          <w:rFonts w:cstheme="minorHAnsi"/>
          <w:sz w:val="24"/>
          <w:szCs w:val="24"/>
        </w:rPr>
        <w:t>a</w:t>
      </w:r>
      <w:r w:rsidR="00567F14" w:rsidRPr="005C1912">
        <w:rPr>
          <w:rFonts w:cstheme="minorHAnsi"/>
          <w:sz w:val="24"/>
          <w:szCs w:val="24"/>
        </w:rPr>
        <w:t xml:space="preserve"> proposed fee</w:t>
      </w:r>
      <w:r w:rsidR="0065702D">
        <w:rPr>
          <w:rFonts w:cstheme="minorHAnsi"/>
          <w:sz w:val="24"/>
          <w:szCs w:val="24"/>
        </w:rPr>
        <w:t xml:space="preserve"> rate</w:t>
      </w:r>
      <w:r w:rsidR="00567F14" w:rsidRPr="005C1912">
        <w:rPr>
          <w:rFonts w:cstheme="minorHAnsi"/>
          <w:sz w:val="24"/>
          <w:szCs w:val="24"/>
        </w:rPr>
        <w:t xml:space="preserve"> of</w:t>
      </w:r>
      <w:r w:rsidRPr="005C1912">
        <w:rPr>
          <w:rFonts w:cstheme="minorHAnsi"/>
          <w:sz w:val="24"/>
          <w:szCs w:val="24"/>
        </w:rPr>
        <w:t xml:space="preserve"> $</w:t>
      </w:r>
      <w:r w:rsidR="00080ED3">
        <w:rPr>
          <w:rFonts w:cstheme="minorHAnsi"/>
          <w:sz w:val="24"/>
          <w:szCs w:val="24"/>
        </w:rPr>
        <w:t>27</w:t>
      </w:r>
      <w:r w:rsidR="0033681E" w:rsidRPr="005C1912">
        <w:rPr>
          <w:rFonts w:cstheme="minorHAnsi"/>
          <w:sz w:val="24"/>
          <w:szCs w:val="24"/>
        </w:rPr>
        <w:t xml:space="preserve"> </w:t>
      </w:r>
      <w:r w:rsidRPr="005C1912">
        <w:rPr>
          <w:rFonts w:cstheme="minorHAnsi"/>
          <w:sz w:val="24"/>
          <w:szCs w:val="24"/>
        </w:rPr>
        <w:t>per ton of regulated air pollutants</w:t>
      </w:r>
      <w:r w:rsidR="00567F14" w:rsidRPr="005C1912">
        <w:rPr>
          <w:rFonts w:cstheme="minorHAnsi"/>
          <w:sz w:val="24"/>
          <w:szCs w:val="24"/>
        </w:rPr>
        <w:t xml:space="preserve"> (with no individual pollutant emissions cap), a tiered maintenance fee based on the complexity of each permit, and a tiered minimum</w:t>
      </w:r>
      <w:r w:rsidR="00BE3C82">
        <w:rPr>
          <w:rFonts w:cstheme="minorHAnsi"/>
          <w:sz w:val="24"/>
          <w:szCs w:val="24"/>
        </w:rPr>
        <w:t xml:space="preserve"> emissions</w:t>
      </w:r>
      <w:r w:rsidR="00567F14" w:rsidRPr="005C1912">
        <w:rPr>
          <w:rFonts w:cstheme="minorHAnsi"/>
          <w:sz w:val="24"/>
          <w:szCs w:val="24"/>
        </w:rPr>
        <w:t xml:space="preserve"> fee (if applicable).</w:t>
      </w:r>
    </w:p>
    <w:p w14:paraId="5F2AA917" w14:textId="77777777" w:rsidR="002A3283" w:rsidRPr="005C1912" w:rsidRDefault="002A3283" w:rsidP="00BC3509">
      <w:pPr>
        <w:pStyle w:val="ListParagraph"/>
        <w:ind w:left="0"/>
        <w:jc w:val="both"/>
        <w:rPr>
          <w:rFonts w:cstheme="minorHAnsi"/>
          <w:sz w:val="24"/>
          <w:szCs w:val="24"/>
        </w:rPr>
      </w:pPr>
    </w:p>
    <w:p w14:paraId="6015997D" w14:textId="09C8890C" w:rsidR="009B6EA0" w:rsidRDefault="009B6EA0" w:rsidP="002A3283">
      <w:pPr>
        <w:pStyle w:val="ListParagraph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5C1912">
        <w:rPr>
          <w:rFonts w:cstheme="minorHAnsi"/>
          <w:b/>
          <w:bCs/>
          <w:sz w:val="24"/>
          <w:szCs w:val="24"/>
        </w:rPr>
        <w:t>Manner by which the Public May Comment</w:t>
      </w:r>
      <w:r w:rsidRPr="005C1912">
        <w:rPr>
          <w:rFonts w:cstheme="minorHAnsi"/>
          <w:sz w:val="24"/>
          <w:szCs w:val="24"/>
        </w:rPr>
        <w:t xml:space="preserve">: </w:t>
      </w:r>
      <w:r w:rsidR="00E17A5D" w:rsidRPr="00E17A5D">
        <w:rPr>
          <w:rFonts w:cstheme="minorHAnsi"/>
          <w:sz w:val="24"/>
          <w:szCs w:val="24"/>
        </w:rPr>
        <w:t>Oral statements recorded during the hearing as well as</w:t>
      </w:r>
      <w:r w:rsidR="00E17A5D">
        <w:rPr>
          <w:rFonts w:cstheme="minorHAnsi"/>
          <w:sz w:val="24"/>
          <w:szCs w:val="24"/>
        </w:rPr>
        <w:t xml:space="preserve"> w</w:t>
      </w:r>
      <w:r w:rsidRPr="005C1912">
        <w:rPr>
          <w:rFonts w:cstheme="minorHAnsi"/>
          <w:sz w:val="24"/>
          <w:szCs w:val="24"/>
        </w:rPr>
        <w:t>ritten statements regarding this proposed action will be considered by the Commission</w:t>
      </w:r>
      <w:r w:rsidR="007D35BC">
        <w:rPr>
          <w:rFonts w:cstheme="minorHAnsi"/>
          <w:sz w:val="24"/>
          <w:szCs w:val="24"/>
        </w:rPr>
        <w:t>. Written comments must be</w:t>
      </w:r>
      <w:r w:rsidRPr="005C1912">
        <w:rPr>
          <w:rFonts w:cstheme="minorHAnsi"/>
          <w:sz w:val="24"/>
          <w:szCs w:val="24"/>
        </w:rPr>
        <w:t xml:space="preserve"> delivered </w:t>
      </w:r>
      <w:r w:rsidR="007D35BC">
        <w:rPr>
          <w:rFonts w:cstheme="minorHAnsi"/>
          <w:sz w:val="24"/>
          <w:szCs w:val="24"/>
        </w:rPr>
        <w:t xml:space="preserve">via hand-mail </w:t>
      </w:r>
      <w:r w:rsidRPr="005C1912">
        <w:rPr>
          <w:rFonts w:cstheme="minorHAnsi"/>
          <w:sz w:val="24"/>
          <w:szCs w:val="24"/>
        </w:rPr>
        <w:t xml:space="preserve">by 5:00 </w:t>
      </w:r>
      <w:r w:rsidR="00444879" w:rsidRPr="005C1912">
        <w:rPr>
          <w:rFonts w:cstheme="minorHAnsi"/>
          <w:sz w:val="24"/>
          <w:szCs w:val="24"/>
        </w:rPr>
        <w:t>pm</w:t>
      </w:r>
      <w:r w:rsidRPr="005C1912">
        <w:rPr>
          <w:rFonts w:cstheme="minorHAnsi"/>
          <w:sz w:val="24"/>
          <w:szCs w:val="24"/>
        </w:rPr>
        <w:t xml:space="preserve"> on </w:t>
      </w:r>
      <w:r w:rsidR="00486607">
        <w:rPr>
          <w:rFonts w:cstheme="minorHAnsi"/>
          <w:sz w:val="24"/>
          <w:szCs w:val="24"/>
        </w:rPr>
        <w:t>Friday</w:t>
      </w:r>
      <w:r w:rsidR="004C4E6B">
        <w:rPr>
          <w:rFonts w:cstheme="minorHAnsi"/>
          <w:sz w:val="24"/>
          <w:szCs w:val="24"/>
        </w:rPr>
        <w:t xml:space="preserve">, </w:t>
      </w:r>
      <w:r w:rsidR="00D4544C">
        <w:rPr>
          <w:rFonts w:cstheme="minorHAnsi"/>
          <w:sz w:val="24"/>
          <w:szCs w:val="24"/>
        </w:rPr>
        <w:t xml:space="preserve">January </w:t>
      </w:r>
      <w:r w:rsidR="00486607">
        <w:rPr>
          <w:rFonts w:cstheme="minorHAnsi"/>
          <w:sz w:val="24"/>
          <w:szCs w:val="24"/>
        </w:rPr>
        <w:t>16</w:t>
      </w:r>
      <w:r w:rsidR="004C4E6B">
        <w:rPr>
          <w:rFonts w:cstheme="minorHAnsi"/>
          <w:sz w:val="24"/>
          <w:szCs w:val="24"/>
        </w:rPr>
        <w:t>, 202</w:t>
      </w:r>
      <w:r w:rsidR="00D4544C">
        <w:rPr>
          <w:rFonts w:cstheme="minorHAnsi"/>
          <w:sz w:val="24"/>
          <w:szCs w:val="24"/>
        </w:rPr>
        <w:t>6</w:t>
      </w:r>
      <w:r w:rsidRPr="005C1912">
        <w:rPr>
          <w:rFonts w:cstheme="minorHAnsi"/>
          <w:sz w:val="24"/>
          <w:szCs w:val="24"/>
        </w:rPr>
        <w:t>, to the attention of Laura James at MDEQ, Air Division, P</w:t>
      </w:r>
      <w:r w:rsidR="007D35BC">
        <w:rPr>
          <w:rFonts w:cstheme="minorHAnsi"/>
          <w:sz w:val="24"/>
          <w:szCs w:val="24"/>
        </w:rPr>
        <w:t>.</w:t>
      </w:r>
      <w:r w:rsidRPr="005C1912">
        <w:rPr>
          <w:rFonts w:cstheme="minorHAnsi"/>
          <w:sz w:val="24"/>
          <w:szCs w:val="24"/>
        </w:rPr>
        <w:t>O</w:t>
      </w:r>
      <w:r w:rsidR="007D35BC">
        <w:rPr>
          <w:rFonts w:cstheme="minorHAnsi"/>
          <w:sz w:val="24"/>
          <w:szCs w:val="24"/>
        </w:rPr>
        <w:t>.</w:t>
      </w:r>
      <w:r w:rsidRPr="005C1912">
        <w:rPr>
          <w:rFonts w:cstheme="minorHAnsi"/>
          <w:sz w:val="24"/>
          <w:szCs w:val="24"/>
        </w:rPr>
        <w:t xml:space="preserve"> Box 2261, Jackson, MS 39225 or emailed to </w:t>
      </w:r>
      <w:hyperlink r:id="rId7" w:history="1">
        <w:r w:rsidR="007D35BC" w:rsidRPr="003B37EC">
          <w:rPr>
            <w:rStyle w:val="Hyperlink"/>
            <w:rFonts w:cstheme="minorHAnsi"/>
            <w:sz w:val="24"/>
            <w:szCs w:val="24"/>
          </w:rPr>
          <w:t>ljames@mdeq.ms.gov</w:t>
        </w:r>
      </w:hyperlink>
      <w:r w:rsidR="007D35BC">
        <w:rPr>
          <w:rFonts w:cstheme="minorHAnsi"/>
          <w:sz w:val="24"/>
          <w:szCs w:val="24"/>
        </w:rPr>
        <w:t xml:space="preserve"> by </w:t>
      </w:r>
      <w:r w:rsidR="00E03605">
        <w:rPr>
          <w:rFonts w:cstheme="minorHAnsi"/>
          <w:sz w:val="24"/>
          <w:szCs w:val="24"/>
        </w:rPr>
        <w:t xml:space="preserve">11:59 pm on </w:t>
      </w:r>
      <w:r w:rsidR="00486607">
        <w:rPr>
          <w:rFonts w:cstheme="minorHAnsi"/>
          <w:sz w:val="24"/>
          <w:szCs w:val="24"/>
        </w:rPr>
        <w:t>Friday</w:t>
      </w:r>
      <w:r w:rsidR="004C4E6B">
        <w:rPr>
          <w:rFonts w:cstheme="minorHAnsi"/>
          <w:sz w:val="24"/>
          <w:szCs w:val="24"/>
        </w:rPr>
        <w:t xml:space="preserve">, </w:t>
      </w:r>
      <w:r w:rsidR="00D4544C">
        <w:rPr>
          <w:rFonts w:cstheme="minorHAnsi"/>
          <w:sz w:val="24"/>
          <w:szCs w:val="24"/>
        </w:rPr>
        <w:t xml:space="preserve">January </w:t>
      </w:r>
      <w:r w:rsidR="00486607">
        <w:rPr>
          <w:rFonts w:cstheme="minorHAnsi"/>
          <w:sz w:val="24"/>
          <w:szCs w:val="24"/>
        </w:rPr>
        <w:t>16</w:t>
      </w:r>
      <w:r w:rsidR="004C4E6B">
        <w:rPr>
          <w:rFonts w:cstheme="minorHAnsi"/>
          <w:sz w:val="24"/>
          <w:szCs w:val="24"/>
        </w:rPr>
        <w:t>, 202</w:t>
      </w:r>
      <w:r w:rsidR="00D4544C">
        <w:rPr>
          <w:rFonts w:cstheme="minorHAnsi"/>
          <w:sz w:val="24"/>
          <w:szCs w:val="24"/>
        </w:rPr>
        <w:t>6</w:t>
      </w:r>
      <w:r w:rsidRPr="005C1912">
        <w:rPr>
          <w:rFonts w:cstheme="minorHAnsi"/>
          <w:sz w:val="24"/>
          <w:szCs w:val="24"/>
        </w:rPr>
        <w:t xml:space="preserve">. </w:t>
      </w:r>
      <w:r w:rsidR="00110989" w:rsidRPr="005C1912">
        <w:rPr>
          <w:rFonts w:cstheme="minorHAnsi"/>
          <w:sz w:val="24"/>
          <w:szCs w:val="24"/>
        </w:rPr>
        <w:t xml:space="preserve">Comments should be restricted to </w:t>
      </w:r>
      <w:r w:rsidRPr="005C1912">
        <w:rPr>
          <w:rFonts w:cstheme="minorHAnsi"/>
          <w:sz w:val="24"/>
          <w:szCs w:val="24"/>
        </w:rPr>
        <w:t>the setting of the Title V program fee</w:t>
      </w:r>
      <w:r w:rsidR="00110989" w:rsidRPr="005C1912">
        <w:rPr>
          <w:rFonts w:cstheme="minorHAnsi"/>
          <w:sz w:val="24"/>
          <w:szCs w:val="24"/>
        </w:rPr>
        <w:t>.</w:t>
      </w:r>
    </w:p>
    <w:p w14:paraId="22CDC545" w14:textId="77777777" w:rsidR="00E12F18" w:rsidRPr="005C1912" w:rsidRDefault="00E12F18" w:rsidP="00BC3509">
      <w:pPr>
        <w:pStyle w:val="ListParagraph"/>
        <w:ind w:left="0"/>
        <w:jc w:val="both"/>
        <w:rPr>
          <w:rFonts w:cstheme="minorHAnsi"/>
          <w:sz w:val="24"/>
          <w:szCs w:val="24"/>
        </w:rPr>
      </w:pPr>
    </w:p>
    <w:p w14:paraId="37AE333E" w14:textId="33EB3BAF" w:rsidR="009B6EA0" w:rsidRPr="00073098" w:rsidRDefault="009B6EA0" w:rsidP="00073098">
      <w:pPr>
        <w:pStyle w:val="ListParagraph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5C1912">
        <w:rPr>
          <w:rFonts w:cstheme="minorHAnsi"/>
          <w:b/>
          <w:bCs/>
          <w:sz w:val="24"/>
          <w:szCs w:val="24"/>
        </w:rPr>
        <w:t>Additional Information</w:t>
      </w:r>
      <w:r w:rsidRPr="005C1912">
        <w:rPr>
          <w:rFonts w:cstheme="minorHAnsi"/>
          <w:sz w:val="24"/>
          <w:szCs w:val="24"/>
        </w:rPr>
        <w:t xml:space="preserve">: Information relative to the fee development process will be available for public review through </w:t>
      </w:r>
      <w:r w:rsidR="00486607">
        <w:rPr>
          <w:rFonts w:cstheme="minorHAnsi"/>
          <w:sz w:val="24"/>
          <w:szCs w:val="24"/>
        </w:rPr>
        <w:t>Friday</w:t>
      </w:r>
      <w:r w:rsidR="004C4E6B">
        <w:rPr>
          <w:rFonts w:cstheme="minorHAnsi"/>
          <w:sz w:val="24"/>
          <w:szCs w:val="24"/>
        </w:rPr>
        <w:t xml:space="preserve">, </w:t>
      </w:r>
      <w:r w:rsidR="00073098">
        <w:rPr>
          <w:rFonts w:cstheme="minorHAnsi"/>
          <w:sz w:val="24"/>
          <w:szCs w:val="24"/>
        </w:rPr>
        <w:t xml:space="preserve">January </w:t>
      </w:r>
      <w:r w:rsidR="00486607">
        <w:rPr>
          <w:rFonts w:cstheme="minorHAnsi"/>
          <w:sz w:val="24"/>
          <w:szCs w:val="24"/>
        </w:rPr>
        <w:t>16</w:t>
      </w:r>
      <w:r w:rsidR="004C4E6B" w:rsidRPr="00073098">
        <w:rPr>
          <w:rFonts w:cstheme="minorHAnsi"/>
          <w:sz w:val="24"/>
          <w:szCs w:val="24"/>
        </w:rPr>
        <w:t>, 202</w:t>
      </w:r>
      <w:r w:rsidR="00073098">
        <w:rPr>
          <w:rFonts w:cstheme="minorHAnsi"/>
          <w:sz w:val="24"/>
          <w:szCs w:val="24"/>
        </w:rPr>
        <w:t>6</w:t>
      </w:r>
      <w:r w:rsidRPr="00073098">
        <w:rPr>
          <w:rFonts w:cstheme="minorHAnsi"/>
          <w:sz w:val="24"/>
          <w:szCs w:val="24"/>
        </w:rPr>
        <w:t xml:space="preserve">, </w:t>
      </w:r>
      <w:r w:rsidR="00E03605" w:rsidRPr="00073098">
        <w:rPr>
          <w:rFonts w:cstheme="minorHAnsi"/>
          <w:sz w:val="24"/>
          <w:szCs w:val="24"/>
        </w:rPr>
        <w:t xml:space="preserve">at the MDEQ office located at 515 E. Amite St., Jackson, MS by contacting the Public Records Officer at 601-961-5171 or by completing the online form available at </w:t>
      </w:r>
      <w:hyperlink r:id="rId8" w:history="1">
        <w:r w:rsidR="00E03605" w:rsidRPr="00073098">
          <w:rPr>
            <w:rStyle w:val="Hyperlink"/>
            <w:rFonts w:cstheme="minorHAnsi"/>
            <w:sz w:val="24"/>
            <w:szCs w:val="24"/>
          </w:rPr>
          <w:t>https://www.mdeq.ms.gov/about-mdeq/public-records-request/</w:t>
        </w:r>
      </w:hyperlink>
      <w:r w:rsidR="00E03605" w:rsidRPr="00073098">
        <w:rPr>
          <w:rFonts w:cstheme="minorHAnsi"/>
          <w:sz w:val="24"/>
          <w:szCs w:val="24"/>
        </w:rPr>
        <w:t>.</w:t>
      </w:r>
      <w:r w:rsidRPr="00073098">
        <w:rPr>
          <w:rFonts w:cstheme="minorHAnsi"/>
          <w:sz w:val="24"/>
          <w:szCs w:val="24"/>
        </w:rPr>
        <w:t xml:space="preserve"> The information</w:t>
      </w:r>
      <w:r w:rsidR="00122E65" w:rsidRPr="00073098">
        <w:rPr>
          <w:rFonts w:cstheme="minorHAnsi"/>
          <w:sz w:val="24"/>
          <w:szCs w:val="24"/>
        </w:rPr>
        <w:t xml:space="preserve"> and</w:t>
      </w:r>
      <w:r w:rsidRPr="00073098">
        <w:rPr>
          <w:rFonts w:cstheme="minorHAnsi"/>
          <w:sz w:val="24"/>
          <w:szCs w:val="24"/>
        </w:rPr>
        <w:t xml:space="preserve"> this notice may also be found on the MDEQ website at </w:t>
      </w:r>
      <w:hyperlink r:id="rId9" w:history="1">
        <w:r w:rsidR="00276640" w:rsidRPr="00073098">
          <w:rPr>
            <w:rStyle w:val="Hyperlink"/>
            <w:rFonts w:cstheme="minorHAnsi"/>
            <w:sz w:val="24"/>
            <w:szCs w:val="24"/>
          </w:rPr>
          <w:t>www.mdeq.ms.gov/air/title-v-fees/</w:t>
        </w:r>
      </w:hyperlink>
      <w:r w:rsidRPr="00073098">
        <w:rPr>
          <w:rFonts w:cstheme="minorHAnsi"/>
          <w:sz w:val="24"/>
          <w:szCs w:val="24"/>
        </w:rPr>
        <w:t>.</w:t>
      </w:r>
      <w:r w:rsidR="00E03605" w:rsidRPr="00073098">
        <w:rPr>
          <w:rFonts w:cstheme="minorHAnsi"/>
          <w:sz w:val="24"/>
          <w:szCs w:val="24"/>
        </w:rPr>
        <w:t xml:space="preserve"> </w:t>
      </w:r>
      <w:r w:rsidR="00122E65" w:rsidRPr="00073098">
        <w:rPr>
          <w:rFonts w:cstheme="minorHAnsi"/>
          <w:sz w:val="24"/>
          <w:szCs w:val="24"/>
        </w:rPr>
        <w:t xml:space="preserve">Any </w:t>
      </w:r>
      <w:r w:rsidR="007F7EFA" w:rsidRPr="00073098">
        <w:rPr>
          <w:rFonts w:cstheme="minorHAnsi"/>
          <w:sz w:val="24"/>
          <w:szCs w:val="24"/>
        </w:rPr>
        <w:t>r</w:t>
      </w:r>
      <w:r w:rsidR="00122E65" w:rsidRPr="00073098">
        <w:rPr>
          <w:rFonts w:cstheme="minorHAnsi"/>
          <w:sz w:val="24"/>
          <w:szCs w:val="24"/>
        </w:rPr>
        <w:t>elated q</w:t>
      </w:r>
      <w:r w:rsidRPr="00073098">
        <w:rPr>
          <w:rFonts w:cstheme="minorHAnsi"/>
          <w:sz w:val="24"/>
          <w:szCs w:val="24"/>
        </w:rPr>
        <w:t>uestions may be directed to Laura James at 601-961-5675</w:t>
      </w:r>
      <w:r w:rsidR="00E03605" w:rsidRPr="00073098">
        <w:rPr>
          <w:rFonts w:cstheme="minorHAnsi"/>
          <w:sz w:val="24"/>
          <w:szCs w:val="24"/>
        </w:rPr>
        <w:t xml:space="preserve"> or </w:t>
      </w:r>
      <w:hyperlink r:id="rId10" w:history="1">
        <w:r w:rsidR="00E03605" w:rsidRPr="00073098">
          <w:rPr>
            <w:rStyle w:val="Hyperlink"/>
            <w:rFonts w:cstheme="minorHAnsi"/>
            <w:sz w:val="24"/>
            <w:szCs w:val="24"/>
          </w:rPr>
          <w:t>ljames@mdeq.ms.gov</w:t>
        </w:r>
      </w:hyperlink>
      <w:r w:rsidRPr="00073098">
        <w:rPr>
          <w:rFonts w:cstheme="minorHAnsi"/>
          <w:sz w:val="24"/>
          <w:szCs w:val="24"/>
        </w:rPr>
        <w:t>.</w:t>
      </w:r>
      <w:r w:rsidR="00E03605" w:rsidRPr="00073098">
        <w:rPr>
          <w:rFonts w:cstheme="minorHAnsi"/>
          <w:sz w:val="24"/>
          <w:szCs w:val="24"/>
        </w:rPr>
        <w:t xml:space="preserve"> </w:t>
      </w:r>
    </w:p>
    <w:p w14:paraId="31A9724F" w14:textId="48D3DB75" w:rsidR="0033107F" w:rsidRDefault="0033107F">
      <w:pPr>
        <w:rPr>
          <w:rFonts w:cstheme="minorHAnsi"/>
          <w:sz w:val="24"/>
          <w:szCs w:val="24"/>
        </w:rPr>
      </w:pPr>
    </w:p>
    <w:sectPr w:rsidR="00331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DA9"/>
    <w:multiLevelType w:val="hybridMultilevel"/>
    <w:tmpl w:val="E5C4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21FE"/>
    <w:multiLevelType w:val="hybridMultilevel"/>
    <w:tmpl w:val="6E06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A1A9F"/>
    <w:multiLevelType w:val="hybridMultilevel"/>
    <w:tmpl w:val="BA4EDA1A"/>
    <w:lvl w:ilvl="0" w:tplc="4664DC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84B22"/>
    <w:multiLevelType w:val="hybridMultilevel"/>
    <w:tmpl w:val="46826204"/>
    <w:lvl w:ilvl="0" w:tplc="9D72B272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35802">
    <w:abstractNumId w:val="3"/>
  </w:num>
  <w:num w:numId="2" w16cid:durableId="1685012060">
    <w:abstractNumId w:val="0"/>
  </w:num>
  <w:num w:numId="3" w16cid:durableId="1930194248">
    <w:abstractNumId w:val="1"/>
  </w:num>
  <w:num w:numId="4" w16cid:durableId="160650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22"/>
    <w:rsid w:val="00073098"/>
    <w:rsid w:val="00080ED3"/>
    <w:rsid w:val="000871A2"/>
    <w:rsid w:val="000C4C9B"/>
    <w:rsid w:val="00110989"/>
    <w:rsid w:val="00122E65"/>
    <w:rsid w:val="0013216A"/>
    <w:rsid w:val="0013638D"/>
    <w:rsid w:val="0017105E"/>
    <w:rsid w:val="00192FBC"/>
    <w:rsid w:val="001C7917"/>
    <w:rsid w:val="002611F5"/>
    <w:rsid w:val="00276640"/>
    <w:rsid w:val="002A3283"/>
    <w:rsid w:val="0033107F"/>
    <w:rsid w:val="0033681E"/>
    <w:rsid w:val="00340190"/>
    <w:rsid w:val="003D3F13"/>
    <w:rsid w:val="0041349B"/>
    <w:rsid w:val="00444879"/>
    <w:rsid w:val="00482D05"/>
    <w:rsid w:val="00486607"/>
    <w:rsid w:val="004B2156"/>
    <w:rsid w:val="004C4E6B"/>
    <w:rsid w:val="00500CEA"/>
    <w:rsid w:val="00553CEA"/>
    <w:rsid w:val="00567F14"/>
    <w:rsid w:val="005976AE"/>
    <w:rsid w:val="005B2BD7"/>
    <w:rsid w:val="005C1912"/>
    <w:rsid w:val="005C6F48"/>
    <w:rsid w:val="005D10C4"/>
    <w:rsid w:val="006279A6"/>
    <w:rsid w:val="00641764"/>
    <w:rsid w:val="0065702D"/>
    <w:rsid w:val="006A66CA"/>
    <w:rsid w:val="007019DB"/>
    <w:rsid w:val="0070201C"/>
    <w:rsid w:val="00755515"/>
    <w:rsid w:val="007C266B"/>
    <w:rsid w:val="007D35BC"/>
    <w:rsid w:val="007F7EFA"/>
    <w:rsid w:val="00843E31"/>
    <w:rsid w:val="00873B11"/>
    <w:rsid w:val="00902BCF"/>
    <w:rsid w:val="009100EC"/>
    <w:rsid w:val="00964418"/>
    <w:rsid w:val="0098142F"/>
    <w:rsid w:val="009B43EE"/>
    <w:rsid w:val="009B6EA0"/>
    <w:rsid w:val="00A327EC"/>
    <w:rsid w:val="00A575F0"/>
    <w:rsid w:val="00AF3B5F"/>
    <w:rsid w:val="00B16DAB"/>
    <w:rsid w:val="00B41BA7"/>
    <w:rsid w:val="00B45F86"/>
    <w:rsid w:val="00BB7922"/>
    <w:rsid w:val="00BC3509"/>
    <w:rsid w:val="00BE3C82"/>
    <w:rsid w:val="00C4374B"/>
    <w:rsid w:val="00C43FB2"/>
    <w:rsid w:val="00C5353D"/>
    <w:rsid w:val="00C606DA"/>
    <w:rsid w:val="00C61229"/>
    <w:rsid w:val="00D4544C"/>
    <w:rsid w:val="00D57BA9"/>
    <w:rsid w:val="00D86057"/>
    <w:rsid w:val="00DB0489"/>
    <w:rsid w:val="00E03605"/>
    <w:rsid w:val="00E12F18"/>
    <w:rsid w:val="00E17A5D"/>
    <w:rsid w:val="00E65410"/>
    <w:rsid w:val="00E73989"/>
    <w:rsid w:val="00EC39BC"/>
    <w:rsid w:val="00F43228"/>
    <w:rsid w:val="00F635EA"/>
    <w:rsid w:val="00F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36BE"/>
  <w15:docId w15:val="{1CF18F74-C678-48DB-98EF-17FA58B7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EA0"/>
    <w:pPr>
      <w:ind w:left="720"/>
      <w:contextualSpacing/>
    </w:pPr>
  </w:style>
  <w:style w:type="paragraph" w:styleId="Revision">
    <w:name w:val="Revision"/>
    <w:hidden/>
    <w:uiPriority w:val="99"/>
    <w:semiHidden/>
    <w:rsid w:val="00873B11"/>
    <w:pPr>
      <w:spacing w:after="0" w:line="240" w:lineRule="auto"/>
    </w:pPr>
  </w:style>
  <w:style w:type="paragraph" w:styleId="BodyText">
    <w:name w:val="Body Text"/>
    <w:basedOn w:val="Normal"/>
    <w:link w:val="BodyTextChar"/>
    <w:rsid w:val="0033107F"/>
    <w:pPr>
      <w:widowControl w:val="0"/>
      <w:spacing w:after="0" w:line="432" w:lineRule="atLeast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3107F"/>
    <w:rPr>
      <w:rFonts w:ascii="Tahoma" w:eastAsia="Times New Roman" w:hAnsi="Tahoma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3107F"/>
    <w:pPr>
      <w:widowControl w:val="0"/>
      <w:spacing w:after="120" w:line="240" w:lineRule="auto"/>
    </w:pPr>
    <w:rPr>
      <w:rFonts w:ascii="CG Times" w:eastAsia="Times New Roman" w:hAnsi="CG 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3107F"/>
    <w:rPr>
      <w:rFonts w:ascii="CG Times" w:eastAsia="Times New Roman" w:hAnsi="CG Times" w:cs="Times New Roman"/>
      <w:sz w:val="16"/>
      <w:szCs w:val="16"/>
    </w:rPr>
  </w:style>
  <w:style w:type="table" w:styleId="TableGrid">
    <w:name w:val="Table Grid"/>
    <w:basedOn w:val="TableNormal"/>
    <w:rsid w:val="00C6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9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eq.ms.gov/about-mdeq/public-records-reques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ames@mdeq.m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williams@mdeq.m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deq.ms.gov/air/title-v-fees/title-v-registration/" TargetMode="External"/><Relationship Id="rId10" Type="http://schemas.openxmlformats.org/officeDocument/2006/relationships/hyperlink" Target="mailto:ljames@mdeq.m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eq.ms.gov/air/title-v-f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Williams</dc:creator>
  <cp:keywords/>
  <dc:description/>
  <cp:lastModifiedBy>Bryan Williams</cp:lastModifiedBy>
  <cp:revision>4</cp:revision>
  <cp:lastPrinted>2025-12-10T21:21:00Z</cp:lastPrinted>
  <dcterms:created xsi:type="dcterms:W3CDTF">2025-12-10T21:44:00Z</dcterms:created>
  <dcterms:modified xsi:type="dcterms:W3CDTF">2025-12-11T19:00:00Z</dcterms:modified>
</cp:coreProperties>
</file>