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8B347" w14:textId="3D07E001" w:rsidR="009C1F90" w:rsidRPr="00CC5171" w:rsidRDefault="009C1F90" w:rsidP="00891E2F">
      <w:pPr>
        <w:tabs>
          <w:tab w:val="center" w:pos="4680"/>
        </w:tabs>
        <w:spacing w:after="120"/>
        <w:jc w:val="both"/>
        <w:rPr>
          <w:sz w:val="22"/>
          <w:szCs w:val="22"/>
        </w:rPr>
      </w:pPr>
      <w:r w:rsidRPr="00CC5171">
        <w:rPr>
          <w:sz w:val="22"/>
          <w:szCs w:val="22"/>
        </w:rPr>
        <w:tab/>
      </w:r>
      <w:r w:rsidRPr="00CC5171">
        <w:rPr>
          <w:b/>
          <w:sz w:val="22"/>
          <w:szCs w:val="22"/>
          <w:u w:val="single"/>
        </w:rPr>
        <w:t>MEMORANDUM</w:t>
      </w:r>
    </w:p>
    <w:p w14:paraId="3B528EAC" w14:textId="5F9B7B8A" w:rsidR="009C1F90" w:rsidRPr="00CC5171" w:rsidRDefault="009C1F90" w:rsidP="00891E2F">
      <w:pPr>
        <w:tabs>
          <w:tab w:val="left" w:pos="-1440"/>
        </w:tabs>
        <w:spacing w:after="120" w:line="360" w:lineRule="auto"/>
        <w:jc w:val="both"/>
        <w:rPr>
          <w:sz w:val="22"/>
          <w:szCs w:val="22"/>
        </w:rPr>
      </w:pPr>
      <w:r w:rsidRPr="00CC5171">
        <w:rPr>
          <w:sz w:val="22"/>
          <w:szCs w:val="22"/>
        </w:rPr>
        <w:t>TO:</w:t>
      </w:r>
      <w:r w:rsidRPr="00CC5171">
        <w:rPr>
          <w:sz w:val="22"/>
          <w:szCs w:val="22"/>
        </w:rPr>
        <w:tab/>
      </w:r>
      <w:r w:rsidRPr="00CC5171">
        <w:rPr>
          <w:sz w:val="22"/>
          <w:szCs w:val="22"/>
        </w:rPr>
        <w:tab/>
      </w:r>
      <w:r w:rsidR="00874399" w:rsidRPr="00D8074F">
        <w:rPr>
          <w:sz w:val="22"/>
          <w:szCs w:val="22"/>
        </w:rPr>
        <w:t>Owners/Operators of Land Application Facilities</w:t>
      </w:r>
    </w:p>
    <w:p w14:paraId="69383B44" w14:textId="77777777" w:rsidR="009C1F90" w:rsidRPr="00CC5171" w:rsidRDefault="009C1F90" w:rsidP="00891E2F">
      <w:pPr>
        <w:tabs>
          <w:tab w:val="left" w:pos="-1440"/>
        </w:tabs>
        <w:spacing w:after="120"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0851D0C4" w:rsidR="009C1F90" w:rsidRPr="00CC5171" w:rsidRDefault="009C1F90" w:rsidP="00891E2F">
      <w:pPr>
        <w:tabs>
          <w:tab w:val="left" w:pos="-1440"/>
        </w:tabs>
        <w:spacing w:after="120" w:line="360" w:lineRule="auto"/>
        <w:jc w:val="both"/>
        <w:rPr>
          <w:sz w:val="22"/>
          <w:szCs w:val="22"/>
        </w:rPr>
      </w:pPr>
      <w:r w:rsidRPr="00CC5171">
        <w:rPr>
          <w:sz w:val="22"/>
          <w:szCs w:val="22"/>
        </w:rPr>
        <w:t>SUBJECT:</w:t>
      </w:r>
      <w:r w:rsidRPr="00CC5171">
        <w:rPr>
          <w:sz w:val="22"/>
          <w:szCs w:val="22"/>
        </w:rPr>
        <w:tab/>
        <w:t xml:space="preserve">Annual Report for the Calendar Year </w:t>
      </w:r>
      <w:r w:rsidR="00986136">
        <w:rPr>
          <w:sz w:val="22"/>
          <w:szCs w:val="22"/>
        </w:rPr>
        <w:t>2022</w:t>
      </w:r>
    </w:p>
    <w:p w14:paraId="0826C7D4" w14:textId="2E9F3D93" w:rsidR="009C1F90" w:rsidRPr="00CC5171" w:rsidRDefault="009C1F90" w:rsidP="00891E2F">
      <w:pPr>
        <w:spacing w:after="120"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D0712B">
        <w:rPr>
          <w:sz w:val="22"/>
          <w:szCs w:val="22"/>
        </w:rPr>
        <w:t>1</w:t>
      </w:r>
      <w:r w:rsidR="002B1F40">
        <w:rPr>
          <w:sz w:val="22"/>
          <w:szCs w:val="22"/>
        </w:rPr>
        <w:t>3</w:t>
      </w:r>
      <w:r w:rsidR="00A100DE">
        <w:rPr>
          <w:sz w:val="22"/>
          <w:szCs w:val="22"/>
        </w:rPr>
        <w:t xml:space="preserve">, </w:t>
      </w:r>
      <w:r w:rsidR="00986136">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36EC508C" w14:textId="5BEF6988" w:rsidR="001E1C80" w:rsidRDefault="001E1C80" w:rsidP="00FE157B">
      <w:pPr>
        <w:jc w:val="both"/>
        <w:rPr>
          <w:kern w:val="16"/>
          <w:sz w:val="22"/>
          <w:szCs w:val="22"/>
        </w:rPr>
      </w:pPr>
      <w:r w:rsidRPr="00CC5171">
        <w:rPr>
          <w:sz w:val="22"/>
          <w:szCs w:val="22"/>
        </w:rPr>
        <w:t>An annual report on the solid waste disposal activities</w:t>
      </w:r>
      <w:r w:rsidR="00741E9E">
        <w:rPr>
          <w:sz w:val="22"/>
          <w:szCs w:val="22"/>
        </w:rPr>
        <w:t xml:space="preserve"> and other relevant facility operations</w:t>
      </w:r>
      <w:r w:rsidRPr="00CC5171">
        <w:rPr>
          <w:sz w:val="22"/>
          <w:szCs w:val="22"/>
        </w:rPr>
        <w:t xml:space="preserve"> conducted during Calendar Year </w:t>
      </w:r>
      <w:r w:rsidR="00986136">
        <w:rPr>
          <w:sz w:val="22"/>
          <w:szCs w:val="22"/>
        </w:rPr>
        <w:t>2022</w:t>
      </w:r>
      <w:r w:rsidRPr="00CC5171">
        <w:rPr>
          <w:sz w:val="22"/>
          <w:szCs w:val="22"/>
        </w:rPr>
        <w:t xml:space="preserve"> is due to the Mississippi Department of Environmental Quality (MDEQ) from </w:t>
      </w:r>
      <w:r w:rsidR="0069486B" w:rsidRPr="00CC5171">
        <w:rPr>
          <w:sz w:val="22"/>
          <w:szCs w:val="22"/>
        </w:rPr>
        <w:t xml:space="preserve">the </w:t>
      </w:r>
      <w:r w:rsidRPr="00CC5171">
        <w:rPr>
          <w:sz w:val="22"/>
          <w:szCs w:val="22"/>
        </w:rPr>
        <w:t xml:space="preserve">owners and/or operators of all </w:t>
      </w:r>
      <w:r w:rsidR="00787A45">
        <w:rPr>
          <w:sz w:val="22"/>
          <w:szCs w:val="22"/>
        </w:rPr>
        <w:t>land application</w:t>
      </w:r>
      <w:r w:rsidR="00400C2A">
        <w:rPr>
          <w:sz w:val="22"/>
          <w:szCs w:val="22"/>
        </w:rPr>
        <w:t xml:space="preserve"> facilities</w:t>
      </w:r>
      <w:r w:rsidRPr="00CC5171">
        <w:rPr>
          <w:sz w:val="22"/>
          <w:szCs w:val="22"/>
        </w:rPr>
        <w:t xml:space="preserve"> </w:t>
      </w:r>
      <w:r w:rsidRPr="00CC5171">
        <w:rPr>
          <w:b/>
          <w:sz w:val="22"/>
          <w:szCs w:val="22"/>
        </w:rPr>
        <w:t>no later than</w:t>
      </w:r>
      <w:r w:rsidR="00680430">
        <w:rPr>
          <w:b/>
          <w:sz w:val="22"/>
          <w:szCs w:val="22"/>
        </w:rPr>
        <w:t xml:space="preserve"> </w:t>
      </w:r>
      <w:r w:rsidRPr="00CC5171">
        <w:rPr>
          <w:b/>
          <w:sz w:val="22"/>
          <w:szCs w:val="22"/>
        </w:rPr>
        <w:t xml:space="preserve">February 28, </w:t>
      </w:r>
      <w:r w:rsidR="00986136">
        <w:rPr>
          <w:b/>
          <w:sz w:val="22"/>
          <w:szCs w:val="22"/>
        </w:rPr>
        <w:t>2023</w:t>
      </w:r>
      <w:r w:rsidR="00D0712B">
        <w:rPr>
          <w:b/>
          <w:sz w:val="22"/>
          <w:szCs w:val="22"/>
        </w:rPr>
        <w:t xml:space="preserve"> (unless otherwise stated in your facility permit)</w:t>
      </w:r>
      <w:r w:rsidR="00787A45">
        <w:rPr>
          <w:sz w:val="22"/>
          <w:szCs w:val="22"/>
        </w:rPr>
        <w:t xml:space="preserve">. </w:t>
      </w:r>
      <w:r w:rsidR="00787A45" w:rsidRPr="00D8074F">
        <w:rPr>
          <w:sz w:val="22"/>
          <w:szCs w:val="22"/>
        </w:rPr>
        <w:t xml:space="preserve">This annual report is required pursuant to Mississippi Code Annotated §17-17-219 and </w:t>
      </w:r>
      <w:r w:rsidR="00787A45" w:rsidRPr="00D8074F">
        <w:rPr>
          <w:noProof/>
          <w:kern w:val="16"/>
          <w:sz w:val="22"/>
          <w:szCs w:val="22"/>
        </w:rPr>
        <w:t xml:space="preserve">the conditions of your solid waste management permit </w:t>
      </w:r>
      <w:r w:rsidR="00787A45" w:rsidRPr="00D8074F">
        <w:rPr>
          <w:kern w:val="16"/>
          <w:sz w:val="22"/>
          <w:szCs w:val="22"/>
        </w:rPr>
        <w:t xml:space="preserve">and must contain the information required under the permit(s).  </w:t>
      </w:r>
    </w:p>
    <w:p w14:paraId="6F2A77FF" w14:textId="77777777" w:rsidR="00787A45" w:rsidRPr="00CC5171" w:rsidRDefault="00787A45" w:rsidP="00FE157B">
      <w:pPr>
        <w:jc w:val="both"/>
        <w:rPr>
          <w:sz w:val="22"/>
          <w:szCs w:val="22"/>
        </w:rPr>
      </w:pPr>
    </w:p>
    <w:p w14:paraId="179FBEE6" w14:textId="454EB753" w:rsidR="00D0712B" w:rsidRDefault="00D0712B" w:rsidP="00D0712B">
      <w:pPr>
        <w:jc w:val="both"/>
        <w:rPr>
          <w:sz w:val="22"/>
          <w:szCs w:val="22"/>
        </w:rPr>
      </w:pPr>
      <w:r>
        <w:rPr>
          <w:sz w:val="22"/>
          <w:szCs w:val="22"/>
        </w:rPr>
        <w:t>All owner/operators of</w:t>
      </w:r>
      <w:r w:rsidR="00A100DE" w:rsidRPr="00CC5171">
        <w:rPr>
          <w:sz w:val="22"/>
          <w:szCs w:val="22"/>
        </w:rPr>
        <w:t xml:space="preserve"> </w:t>
      </w:r>
      <w:r w:rsidR="00891E2F">
        <w:rPr>
          <w:sz w:val="22"/>
          <w:szCs w:val="22"/>
        </w:rPr>
        <w:t>land application</w:t>
      </w:r>
      <w:r w:rsidR="00400C2A">
        <w:rPr>
          <w:sz w:val="22"/>
          <w:szCs w:val="22"/>
        </w:rPr>
        <w:t xml:space="preserve"> facilities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986136">
        <w:rPr>
          <w:sz w:val="22"/>
          <w:szCs w:val="22"/>
        </w:rPr>
        <w:t>2022</w:t>
      </w:r>
      <w:r w:rsidR="00741E9E">
        <w:rPr>
          <w:sz w:val="22"/>
          <w:szCs w:val="22"/>
        </w:rPr>
        <w:t xml:space="preserve"> activities</w:t>
      </w:r>
      <w:r w:rsidR="007D152C" w:rsidRPr="00CC5171">
        <w:rPr>
          <w:sz w:val="22"/>
          <w:szCs w:val="22"/>
        </w:rPr>
        <w:t xml:space="preserve">. </w:t>
      </w:r>
      <w:r w:rsidRPr="00D0712B">
        <w:rPr>
          <w:sz w:val="22"/>
          <w:szCs w:val="22"/>
        </w:rPr>
        <w:t>CY</w:t>
      </w:r>
      <w:r w:rsidR="00986136">
        <w:rPr>
          <w:sz w:val="22"/>
          <w:szCs w:val="22"/>
        </w:rPr>
        <w:t>2022</w:t>
      </w:r>
      <w:r w:rsidRPr="00D0712B">
        <w:rPr>
          <w:sz w:val="22"/>
          <w:szCs w:val="22"/>
        </w:rPr>
        <w:t xml:space="preserve"> reporting forms will be available through the online system beginning January 01, </w:t>
      </w:r>
      <w:r w:rsidR="00986136">
        <w:rPr>
          <w:sz w:val="22"/>
          <w:szCs w:val="22"/>
        </w:rPr>
        <w:t>2023</w:t>
      </w:r>
      <w:r w:rsidRPr="00D0712B">
        <w:rPr>
          <w:sz w:val="22"/>
          <w:szCs w:val="22"/>
        </w:rPr>
        <w:t>. Links to register for and log into this program are available on the MDEQ Solid Waste Facilities Reporting Program page (</w:t>
      </w:r>
      <w:hyperlink r:id="rId8" w:history="1">
        <w:r w:rsidRPr="00D0712B">
          <w:rPr>
            <w:rStyle w:val="Hyperlink"/>
            <w:sz w:val="22"/>
            <w:szCs w:val="22"/>
          </w:rPr>
          <w:t>www.mdeq.ms.gov/solid-waste-reporting</w:t>
        </w:r>
      </w:hyperlink>
      <w:r w:rsidRPr="00D0712B">
        <w:rPr>
          <w:sz w:val="22"/>
          <w:szCs w:val="22"/>
        </w:rPr>
        <w:t xml:space="preserve">) along with a guidance document on navigating the online reporting system. </w:t>
      </w:r>
    </w:p>
    <w:p w14:paraId="4737D47C" w14:textId="77777777" w:rsidR="00D0712B" w:rsidRDefault="00D0712B" w:rsidP="00D0712B">
      <w:pPr>
        <w:jc w:val="both"/>
        <w:rPr>
          <w:sz w:val="22"/>
          <w:szCs w:val="22"/>
        </w:rPr>
      </w:pPr>
    </w:p>
    <w:p w14:paraId="3C4DDA95" w14:textId="34BCB9FC" w:rsidR="00D22B07" w:rsidRPr="00CC5171" w:rsidRDefault="00D0712B" w:rsidP="00D0712B">
      <w:pPr>
        <w:jc w:val="both"/>
        <w:rPr>
          <w:sz w:val="22"/>
          <w:szCs w:val="22"/>
        </w:rPr>
      </w:pPr>
      <w:r w:rsidRPr="00D0712B">
        <w:rPr>
          <w:sz w:val="22"/>
          <w:szCs w:val="22"/>
        </w:rPr>
        <w:t>For those that have not yet registered for the online reporting program, registration can be accomplished using one of the two below methods:</w:t>
      </w:r>
      <w:r w:rsidR="00D22B07" w:rsidRPr="00CC5171">
        <w:rPr>
          <w:sz w:val="22"/>
          <w:szCs w:val="22"/>
        </w:rPr>
        <w:t xml:space="preserve"> </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EE117C"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w:t>
      </w:r>
      <w:proofErr w:type="gramStart"/>
      <w:r w:rsidR="00A750B4" w:rsidRPr="00CC5171">
        <w:rPr>
          <w:sz w:val="22"/>
          <w:szCs w:val="22"/>
        </w:rPr>
        <w:t>reporting</w:t>
      </w:r>
      <w:proofErr w:type="gramEnd"/>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lastRenderedPageBreak/>
        <w:t>Permit/authorization number for each facility for which</w:t>
      </w:r>
      <w:r w:rsidR="00A750B4" w:rsidRPr="00CC5171">
        <w:rPr>
          <w:sz w:val="22"/>
          <w:szCs w:val="22"/>
        </w:rPr>
        <w:t xml:space="preserve"> the user is</w:t>
      </w:r>
      <w:r w:rsidRPr="00CC5171">
        <w:rPr>
          <w:sz w:val="22"/>
          <w:szCs w:val="22"/>
        </w:rPr>
        <w:t xml:space="preserve"> </w:t>
      </w:r>
      <w:proofErr w:type="gramStart"/>
      <w:r w:rsidRPr="00CC5171">
        <w:rPr>
          <w:sz w:val="22"/>
          <w:szCs w:val="22"/>
        </w:rPr>
        <w:t>responsible</w:t>
      </w:r>
      <w:proofErr w:type="gramEnd"/>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7C4E65A2" w14:textId="77777777" w:rsidR="00D0712B" w:rsidRPr="009C24C4" w:rsidRDefault="00D0712B" w:rsidP="00D0712B">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669DF14F" w14:textId="77777777" w:rsidR="00D0712B" w:rsidRDefault="00D0712B" w:rsidP="00D0712B">
      <w:pPr>
        <w:autoSpaceDE w:val="0"/>
        <w:autoSpaceDN w:val="0"/>
        <w:rPr>
          <w:snapToGrid/>
          <w:sz w:val="22"/>
          <w:szCs w:val="22"/>
        </w:rPr>
      </w:pPr>
    </w:p>
    <w:p w14:paraId="543F4E79" w14:textId="4557B37D" w:rsidR="00D0712B" w:rsidRPr="009C24C4" w:rsidRDefault="00D0712B" w:rsidP="00D0712B">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986136">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sidR="00712777">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6FAA51E6" w14:textId="09185A23" w:rsidR="009C1F90" w:rsidRPr="00CC5171" w:rsidRDefault="009C1F90">
      <w:pPr>
        <w:jc w:val="both"/>
        <w:rPr>
          <w:sz w:val="22"/>
          <w:szCs w:val="22"/>
        </w:rPr>
      </w:pPr>
    </w:p>
    <w:p w14:paraId="4CA04196" w14:textId="602ADC53" w:rsidR="00294365" w:rsidRPr="00CC5171"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D0712B">
        <w:rPr>
          <w:sz w:val="22"/>
          <w:szCs w:val="22"/>
        </w:rPr>
        <w:t xml:space="preserve">Policy, </w:t>
      </w:r>
      <w:r w:rsidR="005C4B64">
        <w:rPr>
          <w:sz w:val="22"/>
          <w:szCs w:val="22"/>
        </w:rPr>
        <w:t>Planning</w:t>
      </w:r>
      <w:r w:rsidR="00BA105E">
        <w:rPr>
          <w:sz w:val="22"/>
          <w:szCs w:val="22"/>
        </w:rPr>
        <w:t xml:space="preserve">, </w:t>
      </w:r>
      <w:r w:rsidR="00D0712B">
        <w:rPr>
          <w:sz w:val="22"/>
          <w:szCs w:val="22"/>
        </w:rPr>
        <w:t>&amp;</w:t>
      </w:r>
      <w:r w:rsidR="00BA105E">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sectPr w:rsidR="00294365" w:rsidRPr="00CC5171" w:rsidSect="00712777">
      <w:headerReference w:type="first" r:id="rId11"/>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151E1D8F" w14:textId="5635980F" w:rsidR="004B0EBE" w:rsidRPr="00F53CBC" w:rsidRDefault="00F53CBC" w:rsidP="004B0EBE">
    <w:pPr>
      <w:autoSpaceDE w:val="0"/>
      <w:autoSpaceDN w:val="0"/>
      <w:adjustRightInd w:val="0"/>
      <w:jc w:val="center"/>
      <w:rPr>
        <w:rFonts w:eastAsiaTheme="minorHAnsi"/>
        <w:color w:val="000000"/>
        <w:sz w:val="20"/>
        <w:szCs w:val="18"/>
      </w:rPr>
    </w:pPr>
    <w:r w:rsidRPr="00F53CBC">
      <w:rPr>
        <w:rFonts w:eastAsiaTheme="minorHAnsi"/>
        <w:color w:val="000000"/>
        <w:sz w:val="20"/>
        <w:szCs w:val="18"/>
      </w:rPr>
      <w:t>T</w:t>
    </w:r>
    <w:r w:rsidRPr="00F53CBC">
      <w:rPr>
        <w:rFonts w:eastAsiaTheme="minorHAnsi"/>
        <w:color w:val="000000"/>
        <w:sz w:val="16"/>
        <w:szCs w:val="18"/>
      </w:rPr>
      <w:t>ATE</w:t>
    </w:r>
    <w:r w:rsidRPr="00F53CBC">
      <w:rPr>
        <w:rFonts w:eastAsiaTheme="minorHAnsi"/>
        <w:color w:val="000000"/>
        <w:sz w:val="20"/>
        <w:szCs w:val="18"/>
      </w:rPr>
      <w:t xml:space="preserve"> R</w:t>
    </w:r>
    <w:r w:rsidRPr="00F53CBC">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3472DE76" w:rsidR="004B0EBE" w:rsidRDefault="00F53CBC" w:rsidP="004B0EBE">
    <w:pPr>
      <w:spacing w:after="200" w:line="276" w:lineRule="auto"/>
      <w:jc w:val="center"/>
    </w:pPr>
    <w:r w:rsidRPr="00F53CBC">
      <w:rPr>
        <w:rFonts w:eastAsiaTheme="minorHAnsi"/>
        <w:color w:val="000000"/>
        <w:sz w:val="18"/>
      </w:rPr>
      <w:t>C</w:t>
    </w:r>
    <w:r w:rsidRPr="00F53CBC">
      <w:rPr>
        <w:rFonts w:eastAsiaTheme="minorHAnsi"/>
        <w:color w:val="000000"/>
        <w:sz w:val="14"/>
      </w:rPr>
      <w:t>HRIS</w:t>
    </w:r>
    <w:r>
      <w:rPr>
        <w:rFonts w:eastAsiaTheme="minorHAnsi"/>
        <w:color w:val="000000"/>
        <w:sz w:val="20"/>
      </w:rPr>
      <w:t xml:space="preserve"> </w:t>
    </w:r>
    <w:r w:rsidRPr="00F53CBC">
      <w:rPr>
        <w:rFonts w:eastAsiaTheme="minorHAnsi"/>
        <w:color w:val="000000"/>
        <w:sz w:val="18"/>
      </w:rPr>
      <w:t>W</w:t>
    </w:r>
    <w:r w:rsidRPr="00F53CBC">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5"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01949378">
    <w:abstractNumId w:val="4"/>
  </w:num>
  <w:num w:numId="2" w16cid:durableId="1898391520">
    <w:abstractNumId w:val="3"/>
  </w:num>
  <w:num w:numId="3" w16cid:durableId="2022513302">
    <w:abstractNumId w:val="5"/>
  </w:num>
  <w:num w:numId="4" w16cid:durableId="259026246">
    <w:abstractNumId w:val="0"/>
  </w:num>
  <w:num w:numId="5" w16cid:durableId="626739693">
    <w:abstractNumId w:val="1"/>
  </w:num>
  <w:num w:numId="6" w16cid:durableId="1803766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2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5D1C"/>
    <w:rsid w:val="002B1F40"/>
    <w:rsid w:val="002B29ED"/>
    <w:rsid w:val="002B5E39"/>
    <w:rsid w:val="002C165E"/>
    <w:rsid w:val="002D0EDE"/>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7BF8"/>
    <w:rsid w:val="00544A9C"/>
    <w:rsid w:val="00546274"/>
    <w:rsid w:val="005613D0"/>
    <w:rsid w:val="00564789"/>
    <w:rsid w:val="00571179"/>
    <w:rsid w:val="005738B9"/>
    <w:rsid w:val="00576510"/>
    <w:rsid w:val="00577601"/>
    <w:rsid w:val="0058615B"/>
    <w:rsid w:val="005A48EC"/>
    <w:rsid w:val="005A56B1"/>
    <w:rsid w:val="005B6B09"/>
    <w:rsid w:val="005B6C40"/>
    <w:rsid w:val="005C4B64"/>
    <w:rsid w:val="005C4DFD"/>
    <w:rsid w:val="005E3AD2"/>
    <w:rsid w:val="005E6945"/>
    <w:rsid w:val="005F55FF"/>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12777"/>
    <w:rsid w:val="0072698B"/>
    <w:rsid w:val="00733542"/>
    <w:rsid w:val="00741E9E"/>
    <w:rsid w:val="0076566F"/>
    <w:rsid w:val="0076725B"/>
    <w:rsid w:val="00773966"/>
    <w:rsid w:val="007833A4"/>
    <w:rsid w:val="00787A45"/>
    <w:rsid w:val="0079037C"/>
    <w:rsid w:val="007A198B"/>
    <w:rsid w:val="007B084A"/>
    <w:rsid w:val="007B564A"/>
    <w:rsid w:val="007C5F95"/>
    <w:rsid w:val="007D152C"/>
    <w:rsid w:val="007D29DD"/>
    <w:rsid w:val="007E0A44"/>
    <w:rsid w:val="007F7B3E"/>
    <w:rsid w:val="00826238"/>
    <w:rsid w:val="00857869"/>
    <w:rsid w:val="00874399"/>
    <w:rsid w:val="00891E2F"/>
    <w:rsid w:val="008C4C02"/>
    <w:rsid w:val="008C5303"/>
    <w:rsid w:val="008D2990"/>
    <w:rsid w:val="008E061B"/>
    <w:rsid w:val="0090031C"/>
    <w:rsid w:val="00902B87"/>
    <w:rsid w:val="009141A5"/>
    <w:rsid w:val="00986136"/>
    <w:rsid w:val="00990247"/>
    <w:rsid w:val="009C1F90"/>
    <w:rsid w:val="009C643A"/>
    <w:rsid w:val="009D386E"/>
    <w:rsid w:val="009D4792"/>
    <w:rsid w:val="00A100DE"/>
    <w:rsid w:val="00A13710"/>
    <w:rsid w:val="00A27BF3"/>
    <w:rsid w:val="00A52BA5"/>
    <w:rsid w:val="00A53468"/>
    <w:rsid w:val="00A61759"/>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A105E"/>
    <w:rsid w:val="00BC1C98"/>
    <w:rsid w:val="00BD2ED2"/>
    <w:rsid w:val="00BD6D47"/>
    <w:rsid w:val="00BD7EA4"/>
    <w:rsid w:val="00C020A2"/>
    <w:rsid w:val="00C07C04"/>
    <w:rsid w:val="00C12E4C"/>
    <w:rsid w:val="00C27A4F"/>
    <w:rsid w:val="00C33B26"/>
    <w:rsid w:val="00C358D5"/>
    <w:rsid w:val="00C660D6"/>
    <w:rsid w:val="00C67421"/>
    <w:rsid w:val="00C7659E"/>
    <w:rsid w:val="00C92575"/>
    <w:rsid w:val="00CA6E63"/>
    <w:rsid w:val="00CB21F7"/>
    <w:rsid w:val="00CC5171"/>
    <w:rsid w:val="00CE6AA8"/>
    <w:rsid w:val="00D0712B"/>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4D61"/>
    <w:rsid w:val="00EB6A34"/>
    <w:rsid w:val="00ED11E6"/>
    <w:rsid w:val="00EE117C"/>
    <w:rsid w:val="00EE3AB0"/>
    <w:rsid w:val="00F20AE4"/>
    <w:rsid w:val="00F21D7D"/>
    <w:rsid w:val="00F23983"/>
    <w:rsid w:val="00F50213"/>
    <w:rsid w:val="00F53CBC"/>
    <w:rsid w:val="00F64874"/>
    <w:rsid w:val="00F658D5"/>
    <w:rsid w:val="00F77B17"/>
    <w:rsid w:val="00FB39CF"/>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1F7D-114C-4BCE-8152-CCB9F160A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726</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4929</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7</cp:revision>
  <cp:lastPrinted>2021-01-08T15:09:00Z</cp:lastPrinted>
  <dcterms:created xsi:type="dcterms:W3CDTF">2021-01-08T15:09:00Z</dcterms:created>
  <dcterms:modified xsi:type="dcterms:W3CDTF">2023-01-19T11:47:00Z</dcterms:modified>
</cp:coreProperties>
</file>