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288"/>
        <w:gridCol w:w="2179"/>
        <w:gridCol w:w="2061"/>
        <w:gridCol w:w="1856"/>
        <w:gridCol w:w="1798"/>
      </w:tblGrid>
      <w:tr w:rsidR="00BA1DF4" w:rsidRPr="009744DB" w14:paraId="7C8A8AD8" w14:textId="77777777" w:rsidTr="000E54EF">
        <w:trPr>
          <w:tblHeader/>
          <w:jc w:val="center"/>
        </w:trPr>
        <w:tc>
          <w:tcPr>
            <w:tcW w:w="1729" w:type="dxa"/>
          </w:tcPr>
          <w:p w14:paraId="1D5D6AC1" w14:textId="77777777" w:rsidR="00992B8D" w:rsidRPr="0083570E" w:rsidRDefault="00992B8D" w:rsidP="0053474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83570E">
              <w:rPr>
                <w:rFonts w:cstheme="minorHAnsi"/>
                <w:b/>
              </w:rPr>
              <w:t>CAP Milestone</w:t>
            </w:r>
          </w:p>
        </w:tc>
        <w:tc>
          <w:tcPr>
            <w:tcW w:w="1288" w:type="dxa"/>
          </w:tcPr>
          <w:p w14:paraId="23D54196" w14:textId="77777777" w:rsidR="00992B8D" w:rsidRPr="0083570E" w:rsidRDefault="00992B8D" w:rsidP="0053474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570E">
              <w:rPr>
                <w:rFonts w:cstheme="minorHAnsi"/>
                <w:b/>
              </w:rPr>
              <w:t>Anticipated Date</w:t>
            </w:r>
          </w:p>
        </w:tc>
        <w:tc>
          <w:tcPr>
            <w:tcW w:w="2179" w:type="dxa"/>
          </w:tcPr>
          <w:p w14:paraId="4741D84E" w14:textId="77777777" w:rsidR="00992B8D" w:rsidRPr="0083570E" w:rsidRDefault="0041376E" w:rsidP="0053474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570E">
              <w:rPr>
                <w:rFonts w:cstheme="minorHAnsi"/>
                <w:b/>
              </w:rPr>
              <w:t xml:space="preserve">Planned </w:t>
            </w:r>
            <w:r w:rsidR="00992B8D" w:rsidRPr="0083570E">
              <w:rPr>
                <w:rFonts w:cstheme="minorHAnsi"/>
                <w:b/>
              </w:rPr>
              <w:t>Community Engagement Activities</w:t>
            </w:r>
          </w:p>
        </w:tc>
        <w:tc>
          <w:tcPr>
            <w:tcW w:w="2061" w:type="dxa"/>
          </w:tcPr>
          <w:p w14:paraId="441406BF" w14:textId="77777777" w:rsidR="00992B8D" w:rsidRPr="0083570E" w:rsidRDefault="00992B8D" w:rsidP="0053474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570E">
              <w:rPr>
                <w:rFonts w:cstheme="minorHAnsi"/>
                <w:b/>
              </w:rPr>
              <w:t>Task Initiated and/or Completed</w:t>
            </w:r>
          </w:p>
        </w:tc>
        <w:tc>
          <w:tcPr>
            <w:tcW w:w="1856" w:type="dxa"/>
          </w:tcPr>
          <w:p w14:paraId="4F53A221" w14:textId="77777777" w:rsidR="00992B8D" w:rsidRPr="0083570E" w:rsidRDefault="00992B8D" w:rsidP="0053474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570E">
              <w:rPr>
                <w:rFonts w:cstheme="minorHAnsi"/>
                <w:b/>
              </w:rPr>
              <w:t>Task Planned for Following Quarter</w:t>
            </w:r>
          </w:p>
        </w:tc>
        <w:tc>
          <w:tcPr>
            <w:tcW w:w="1798" w:type="dxa"/>
          </w:tcPr>
          <w:p w14:paraId="567FB689" w14:textId="77777777" w:rsidR="00992B8D" w:rsidRPr="0083570E" w:rsidRDefault="00992B8D" w:rsidP="0053474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3570E">
              <w:rPr>
                <w:rFonts w:cstheme="minorHAnsi"/>
                <w:b/>
              </w:rPr>
              <w:t>Problems and Delays</w:t>
            </w:r>
          </w:p>
        </w:tc>
      </w:tr>
      <w:tr w:rsidR="00BA1DF4" w:rsidRPr="009744DB" w14:paraId="7EB0A109" w14:textId="77777777" w:rsidTr="000E54EF">
        <w:trPr>
          <w:cantSplit/>
          <w:jc w:val="center"/>
        </w:trPr>
        <w:tc>
          <w:tcPr>
            <w:tcW w:w="1729" w:type="dxa"/>
          </w:tcPr>
          <w:p w14:paraId="69FD81F1" w14:textId="77777777" w:rsidR="009A5E34" w:rsidRPr="000901FF" w:rsidRDefault="00992B8D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Capacity Plan for Potable Water Supply, City of Crystal Springs </w:t>
            </w:r>
          </w:p>
          <w:p w14:paraId="3D6EF5F5" w14:textId="77777777" w:rsidR="009A5E34" w:rsidRPr="000901FF" w:rsidRDefault="009A5E34" w:rsidP="00AE7C1A">
            <w:pPr>
              <w:spacing w:after="0" w:line="240" w:lineRule="auto"/>
              <w:rPr>
                <w:rFonts w:cstheme="minorHAnsi"/>
              </w:rPr>
            </w:pPr>
          </w:p>
          <w:p w14:paraId="64DE980F" w14:textId="77777777" w:rsidR="00992B8D" w:rsidRPr="000901FF" w:rsidRDefault="00992B8D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>(submitted to MDEQ</w:t>
            </w:r>
            <w:r w:rsidR="009A5E34" w:rsidRPr="000901FF">
              <w:rPr>
                <w:rFonts w:cstheme="minorHAnsi"/>
              </w:rPr>
              <w:t xml:space="preserve">, </w:t>
            </w:r>
            <w:r w:rsidRPr="000901FF">
              <w:rPr>
                <w:rFonts w:cstheme="minorHAnsi"/>
              </w:rPr>
              <w:t xml:space="preserve"> and MDOH June 8, 2012).</w:t>
            </w:r>
          </w:p>
        </w:tc>
        <w:tc>
          <w:tcPr>
            <w:tcW w:w="1288" w:type="dxa"/>
          </w:tcPr>
          <w:p w14:paraId="4A7C7268" w14:textId="77777777" w:rsidR="00992B8D" w:rsidRPr="000901FF" w:rsidRDefault="00992B8D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>Summer 2012</w:t>
            </w:r>
          </w:p>
        </w:tc>
        <w:tc>
          <w:tcPr>
            <w:tcW w:w="2179" w:type="dxa"/>
          </w:tcPr>
          <w:p w14:paraId="233DDC65" w14:textId="77777777" w:rsidR="00992B8D" w:rsidRPr="000901FF" w:rsidRDefault="00992B8D" w:rsidP="0083570E">
            <w:pPr>
              <w:widowControl/>
              <w:numPr>
                <w:ilvl w:val="0"/>
                <w:numId w:val="4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Concurrently submit to the mayor of the City of Crystal Springs for review and comment.</w:t>
            </w:r>
          </w:p>
          <w:p w14:paraId="173CD5A7" w14:textId="77777777" w:rsidR="00992B8D" w:rsidRPr="000901FF" w:rsidRDefault="00992B8D" w:rsidP="00191240">
            <w:pPr>
              <w:widowControl/>
              <w:numPr>
                <w:ilvl w:val="0"/>
                <w:numId w:val="4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Publish in quarterly newsletter to interested parties.</w:t>
            </w:r>
          </w:p>
          <w:p w14:paraId="13DD1BAC" w14:textId="77777777" w:rsidR="00992B8D" w:rsidRPr="000901FF" w:rsidRDefault="00992B8D" w:rsidP="00191240">
            <w:pPr>
              <w:widowControl/>
              <w:numPr>
                <w:ilvl w:val="0"/>
                <w:numId w:val="4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Update civic leaders.</w:t>
            </w:r>
          </w:p>
          <w:p w14:paraId="247B4B36" w14:textId="77777777" w:rsidR="00992B8D" w:rsidRPr="000901FF" w:rsidRDefault="00992B8D" w:rsidP="00537AE1">
            <w:pPr>
              <w:widowControl/>
              <w:numPr>
                <w:ilvl w:val="0"/>
                <w:numId w:val="4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Approved document will be placed in public repository.</w:t>
            </w:r>
          </w:p>
        </w:tc>
        <w:tc>
          <w:tcPr>
            <w:tcW w:w="2061" w:type="dxa"/>
          </w:tcPr>
          <w:p w14:paraId="29011329" w14:textId="77777777" w:rsidR="0038057C" w:rsidRPr="000901FF" w:rsidRDefault="0038057C" w:rsidP="009744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Capacity Plan for Potable Water Supply </w:t>
            </w:r>
            <w:r w:rsidR="00906714" w:rsidRPr="000901FF">
              <w:rPr>
                <w:rFonts w:asciiTheme="minorHAnsi" w:hAnsiTheme="minorHAnsi" w:cstheme="minorHAnsi"/>
                <w:sz w:val="22"/>
                <w:szCs w:val="22"/>
              </w:rPr>
              <w:t>approved by MDEQ</w:t>
            </w:r>
            <w:r w:rsidR="000C071E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in December 2012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48DCBE" w14:textId="77777777" w:rsidR="0038057C" w:rsidRPr="000901FF" w:rsidRDefault="0038057C" w:rsidP="009744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Quarterly Newsletter </w:t>
            </w:r>
            <w:r w:rsidR="00645EF8" w:rsidRPr="000901FF">
              <w:rPr>
                <w:rFonts w:asciiTheme="minorHAnsi" w:hAnsiTheme="minorHAnsi" w:cstheme="minorHAnsi"/>
                <w:sz w:val="22"/>
                <w:szCs w:val="22"/>
              </w:rPr>
              <w:t>distribut</w:t>
            </w:r>
            <w:r w:rsidR="00191240" w:rsidRPr="000901F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645EF8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d to Crystal 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Spring</w:t>
            </w:r>
            <w:r w:rsidR="00191240" w:rsidRPr="000901FF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s residents</w:t>
            </w:r>
            <w:r w:rsidR="0027545D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and businesses</w:t>
            </w:r>
            <w:r w:rsidR="00906714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5E34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906714" w:rsidRPr="000901FF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  <w:r w:rsidR="009A5E34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6714" w:rsidRPr="000901FF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B493E7C" w14:textId="77777777" w:rsidR="0038057C" w:rsidRPr="000901FF" w:rsidRDefault="0038057C" w:rsidP="009744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Mayor and Civic leaders were updated </w:t>
            </w:r>
            <w:r w:rsidR="0027545D" w:rsidRPr="000901FF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the Newsletter. </w:t>
            </w:r>
          </w:p>
          <w:p w14:paraId="73EF169A" w14:textId="77777777" w:rsidR="0038057C" w:rsidRPr="000901FF" w:rsidRDefault="00EA7A03" w:rsidP="007E58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6" w:hanging="17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Documents </w:t>
            </w:r>
            <w:r w:rsidR="00537AE1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placed 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in the public repository. Also available upon request.</w:t>
            </w:r>
          </w:p>
        </w:tc>
        <w:tc>
          <w:tcPr>
            <w:tcW w:w="1856" w:type="dxa"/>
          </w:tcPr>
          <w:p w14:paraId="36430004" w14:textId="77777777" w:rsidR="0038057C" w:rsidRPr="000901FF" w:rsidRDefault="009A5E34" w:rsidP="007E587B">
            <w:pPr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- </w:t>
            </w:r>
            <w:r w:rsidR="00537AE1" w:rsidRPr="000901FF">
              <w:rPr>
                <w:rFonts w:cstheme="minorHAnsi"/>
              </w:rPr>
              <w:t>None at this time.</w:t>
            </w:r>
            <w:r w:rsidR="00717197">
              <w:rPr>
                <w:rFonts w:cstheme="minorHAnsi"/>
              </w:rPr>
              <w:t xml:space="preserve"> This milestone is complete.</w:t>
            </w:r>
          </w:p>
        </w:tc>
        <w:tc>
          <w:tcPr>
            <w:tcW w:w="1798" w:type="dxa"/>
          </w:tcPr>
          <w:p w14:paraId="43646CD9" w14:textId="77777777" w:rsidR="00992B8D" w:rsidRPr="000901FF" w:rsidRDefault="008F72F5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- </w:t>
            </w:r>
            <w:r w:rsidR="000C64BB" w:rsidRPr="000901FF">
              <w:rPr>
                <w:rFonts w:cstheme="minorHAnsi"/>
              </w:rPr>
              <w:t>None</w:t>
            </w:r>
            <w:r w:rsidR="009744DB" w:rsidRPr="000901FF">
              <w:rPr>
                <w:rFonts w:cstheme="minorHAnsi"/>
              </w:rPr>
              <w:t xml:space="preserve"> at this time.</w:t>
            </w:r>
          </w:p>
        </w:tc>
      </w:tr>
      <w:tr w:rsidR="00BA1DF4" w:rsidRPr="009744DB" w14:paraId="3738813E" w14:textId="77777777" w:rsidTr="000E54EF">
        <w:trPr>
          <w:cantSplit/>
          <w:jc w:val="center"/>
        </w:trPr>
        <w:tc>
          <w:tcPr>
            <w:tcW w:w="1729" w:type="dxa"/>
          </w:tcPr>
          <w:p w14:paraId="591EDF2A" w14:textId="77777777" w:rsidR="00992B8D" w:rsidRPr="000901FF" w:rsidRDefault="00992B8D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>Capacity Plan Implementation</w:t>
            </w:r>
          </w:p>
          <w:p w14:paraId="106422B5" w14:textId="77777777" w:rsidR="00992B8D" w:rsidRPr="000901FF" w:rsidRDefault="00992B8D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       </w:t>
            </w:r>
          </w:p>
          <w:p w14:paraId="6C942210" w14:textId="76321490" w:rsidR="00C51594" w:rsidRDefault="00992B8D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>Interim Treatment System Final Design</w:t>
            </w:r>
          </w:p>
          <w:p w14:paraId="37AA3131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5B43C31A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19F71195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229399F1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01263B05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11E85CB6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25648C31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7A44A2E0" w14:textId="77777777" w:rsidR="00C51594" w:rsidRPr="00C51594" w:rsidRDefault="00C51594" w:rsidP="00C51594">
            <w:pPr>
              <w:rPr>
                <w:rFonts w:cstheme="minorHAnsi"/>
              </w:rPr>
            </w:pPr>
          </w:p>
          <w:p w14:paraId="7A4BDC09" w14:textId="1D6301B1" w:rsidR="00992B8D" w:rsidRPr="00C51594" w:rsidRDefault="00992B8D" w:rsidP="00C51594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09EBB561" w14:textId="77777777" w:rsidR="00992B8D" w:rsidRPr="000901FF" w:rsidRDefault="00992B8D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>Summer –Fall 2012</w:t>
            </w:r>
          </w:p>
        </w:tc>
        <w:tc>
          <w:tcPr>
            <w:tcW w:w="2179" w:type="dxa"/>
          </w:tcPr>
          <w:p w14:paraId="3299FD91" w14:textId="77777777" w:rsidR="00992B8D" w:rsidRPr="000901FF" w:rsidRDefault="00992B8D" w:rsidP="00191240">
            <w:pPr>
              <w:widowControl/>
              <w:numPr>
                <w:ilvl w:val="0"/>
                <w:numId w:val="6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Will be submitted to MDEQ, </w:t>
            </w:r>
            <w:r w:rsidR="00C506E0" w:rsidRPr="000901FF">
              <w:rPr>
                <w:rFonts w:cstheme="minorHAnsi"/>
              </w:rPr>
              <w:t>MSDH</w:t>
            </w:r>
            <w:r w:rsidRPr="000901FF">
              <w:rPr>
                <w:rFonts w:cstheme="minorHAnsi"/>
              </w:rPr>
              <w:t xml:space="preserve">, and engineers selected by the City of Crystal Springs. </w:t>
            </w:r>
          </w:p>
          <w:p w14:paraId="58A16769" w14:textId="77777777" w:rsidR="00992B8D" w:rsidRPr="000901FF" w:rsidRDefault="00992B8D" w:rsidP="00191240">
            <w:pPr>
              <w:widowControl/>
              <w:numPr>
                <w:ilvl w:val="0"/>
                <w:numId w:val="6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Approved design will be placed in the public repository at the Crystal Springs library and on the MDEQ website.</w:t>
            </w:r>
          </w:p>
          <w:p w14:paraId="430908C7" w14:textId="77777777" w:rsidR="00992B8D" w:rsidRPr="000901FF" w:rsidRDefault="00992B8D" w:rsidP="00191240">
            <w:pPr>
              <w:widowControl/>
              <w:numPr>
                <w:ilvl w:val="0"/>
                <w:numId w:val="6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Public notice upon approval.</w:t>
            </w:r>
          </w:p>
          <w:p w14:paraId="4CA287C5" w14:textId="77777777" w:rsidR="00992B8D" w:rsidRPr="000901FF" w:rsidRDefault="00992B8D" w:rsidP="00191240">
            <w:pPr>
              <w:widowControl/>
              <w:numPr>
                <w:ilvl w:val="0"/>
                <w:numId w:val="4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Update civic leaders.</w:t>
            </w:r>
          </w:p>
          <w:p w14:paraId="123F635E" w14:textId="77777777" w:rsidR="00992B8D" w:rsidRPr="000901FF" w:rsidRDefault="00992B8D" w:rsidP="00191240">
            <w:pPr>
              <w:widowControl/>
              <w:numPr>
                <w:ilvl w:val="0"/>
                <w:numId w:val="4"/>
              </w:numPr>
              <w:spacing w:after="0" w:line="240" w:lineRule="auto"/>
              <w:ind w:left="202" w:hanging="180"/>
              <w:rPr>
                <w:rFonts w:cstheme="minorHAnsi"/>
              </w:rPr>
            </w:pPr>
            <w:r w:rsidRPr="000901FF">
              <w:rPr>
                <w:rFonts w:cstheme="minorHAnsi"/>
              </w:rPr>
              <w:t>Publish in quarterly newsletter to interested parties.</w:t>
            </w:r>
          </w:p>
        </w:tc>
        <w:tc>
          <w:tcPr>
            <w:tcW w:w="2061" w:type="dxa"/>
          </w:tcPr>
          <w:p w14:paraId="24D3B59D" w14:textId="77777777" w:rsidR="009A5E34" w:rsidRPr="000901FF" w:rsidRDefault="003E588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9" w:hanging="1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The bench study </w:t>
            </w:r>
            <w:r w:rsidR="00BF05F2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and final design </w:t>
            </w:r>
            <w:r w:rsidR="00906714" w:rsidRPr="000901FF">
              <w:rPr>
                <w:rFonts w:asciiTheme="minorHAnsi" w:hAnsiTheme="minorHAnsi" w:cstheme="minorHAnsi"/>
                <w:sz w:val="22"/>
                <w:szCs w:val="22"/>
              </w:rPr>
              <w:t>was successfully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completed</w:t>
            </w:r>
            <w:r w:rsidR="009A5E34" w:rsidRPr="000901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F05F2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8EAFECE" w14:textId="77777777" w:rsidR="009A5E34" w:rsidRPr="000901FF" w:rsidRDefault="009A5E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9" w:hanging="1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The MDSH issued a letter of concurrence with the proposed interim treatment system design in November 2012.</w:t>
            </w:r>
            <w:r w:rsidR="003E588D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3E1C93" w14:textId="77777777" w:rsidR="00971C77" w:rsidRPr="000901FF" w:rsidRDefault="009A5E3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9" w:hanging="1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E588D" w:rsidRPr="000901FF">
              <w:rPr>
                <w:rFonts w:asciiTheme="minorHAnsi" w:hAnsiTheme="minorHAnsi" w:cstheme="minorHAnsi"/>
                <w:sz w:val="22"/>
                <w:szCs w:val="22"/>
              </w:rPr>
              <w:t>he final design</w:t>
            </w:r>
            <w:r w:rsidR="00537AE1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was </w:t>
            </w:r>
            <w:r w:rsidR="003E588D" w:rsidRPr="000901FF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  <w:r w:rsidR="00537AE1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by MDEQ </w:t>
            </w:r>
            <w:r w:rsidR="00537AE1" w:rsidRPr="000901FF">
              <w:rPr>
                <w:rFonts w:asciiTheme="minorHAnsi" w:hAnsiTheme="minorHAnsi" w:cstheme="minorHAnsi"/>
                <w:sz w:val="22"/>
                <w:szCs w:val="22"/>
              </w:rPr>
              <w:t>in December 2012</w:t>
            </w:r>
            <w:r w:rsidR="003E588D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BDAF0EB" w14:textId="77777777" w:rsidR="00537AE1" w:rsidRPr="000901FF" w:rsidRDefault="00537AE1" w:rsidP="00AD28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9" w:hanging="1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Public notice and updates to civic leaders were provided via quarterly newsletter in January</w:t>
            </w:r>
            <w:r w:rsidR="00AD281D" w:rsidRPr="000901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2013.</w:t>
            </w:r>
          </w:p>
        </w:tc>
        <w:tc>
          <w:tcPr>
            <w:tcW w:w="1856" w:type="dxa"/>
          </w:tcPr>
          <w:p w14:paraId="79594614" w14:textId="77777777" w:rsidR="00992B8D" w:rsidRPr="000901FF" w:rsidRDefault="00325810" w:rsidP="008F72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9" w:hanging="1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901FF">
              <w:rPr>
                <w:rFonts w:asciiTheme="minorHAnsi" w:hAnsiTheme="minorHAnsi" w:cstheme="minorHAnsi"/>
                <w:sz w:val="22"/>
                <w:szCs w:val="22"/>
              </w:rPr>
              <w:t>None at this time. Design is complete</w:t>
            </w:r>
            <w:r w:rsidR="00A134B3" w:rsidRPr="000901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98" w:type="dxa"/>
          </w:tcPr>
          <w:p w14:paraId="70E25DE1" w14:textId="77777777" w:rsidR="00992B8D" w:rsidRPr="000901FF" w:rsidRDefault="008F72F5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>- None at this time.</w:t>
            </w:r>
          </w:p>
        </w:tc>
      </w:tr>
      <w:tr w:rsidR="00BA1DF4" w:rsidRPr="009744DB" w14:paraId="1B247701" w14:textId="77777777" w:rsidTr="000E54EF">
        <w:trPr>
          <w:cantSplit/>
          <w:jc w:val="center"/>
        </w:trPr>
        <w:tc>
          <w:tcPr>
            <w:tcW w:w="1729" w:type="dxa"/>
          </w:tcPr>
          <w:p w14:paraId="0DC2EEC9" w14:textId="77777777" w:rsidR="007E11F8" w:rsidRPr="000901FF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lastRenderedPageBreak/>
              <w:t>Capacity Plan Implementation</w:t>
            </w:r>
          </w:p>
          <w:p w14:paraId="0A4F3E89" w14:textId="77777777" w:rsidR="00793DEF" w:rsidRPr="000901FF" w:rsidRDefault="00793DEF" w:rsidP="00AE7C1A">
            <w:pPr>
              <w:spacing w:after="0" w:line="240" w:lineRule="auto"/>
              <w:rPr>
                <w:rFonts w:cstheme="minorHAnsi"/>
              </w:rPr>
            </w:pPr>
          </w:p>
          <w:p w14:paraId="1D1EB303" w14:textId="04B0DAB4" w:rsidR="003E1428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0901FF">
              <w:rPr>
                <w:rFonts w:cstheme="minorHAnsi"/>
              </w:rPr>
              <w:t>Interim Treatment System Construction Complete</w:t>
            </w:r>
          </w:p>
          <w:p w14:paraId="20099EDC" w14:textId="77777777" w:rsidR="003E1428" w:rsidRPr="003E1428" w:rsidRDefault="003E1428" w:rsidP="003E1428">
            <w:pPr>
              <w:rPr>
                <w:rFonts w:cstheme="minorHAnsi"/>
              </w:rPr>
            </w:pPr>
          </w:p>
          <w:p w14:paraId="6525C947" w14:textId="77777777" w:rsidR="003E1428" w:rsidRPr="003E1428" w:rsidRDefault="003E1428" w:rsidP="003E1428">
            <w:pPr>
              <w:rPr>
                <w:rFonts w:cstheme="minorHAnsi"/>
              </w:rPr>
            </w:pPr>
          </w:p>
          <w:p w14:paraId="37E38029" w14:textId="77777777" w:rsidR="003E1428" w:rsidRPr="003E1428" w:rsidRDefault="003E1428" w:rsidP="003E1428">
            <w:pPr>
              <w:rPr>
                <w:rFonts w:cstheme="minorHAnsi"/>
              </w:rPr>
            </w:pPr>
          </w:p>
          <w:p w14:paraId="185BD58F" w14:textId="77777777" w:rsidR="003E1428" w:rsidRPr="003E1428" w:rsidRDefault="003E1428" w:rsidP="003E1428">
            <w:pPr>
              <w:rPr>
                <w:rFonts w:cstheme="minorHAnsi"/>
              </w:rPr>
            </w:pPr>
          </w:p>
          <w:p w14:paraId="6233F9B2" w14:textId="77777777" w:rsidR="003E1428" w:rsidRPr="003E1428" w:rsidRDefault="003E1428" w:rsidP="003E1428">
            <w:pPr>
              <w:rPr>
                <w:rFonts w:cstheme="minorHAnsi"/>
              </w:rPr>
            </w:pPr>
          </w:p>
          <w:p w14:paraId="17AFCDC7" w14:textId="77777777" w:rsidR="003E1428" w:rsidRPr="003E1428" w:rsidRDefault="003E1428" w:rsidP="003E1428">
            <w:pPr>
              <w:rPr>
                <w:rFonts w:cstheme="minorHAnsi"/>
              </w:rPr>
            </w:pPr>
          </w:p>
          <w:p w14:paraId="0FC2E8AF" w14:textId="4E7613C0" w:rsidR="003E1428" w:rsidRDefault="003E1428" w:rsidP="003E1428">
            <w:pPr>
              <w:rPr>
                <w:rFonts w:cstheme="minorHAnsi"/>
              </w:rPr>
            </w:pPr>
          </w:p>
          <w:p w14:paraId="22E07907" w14:textId="77777777" w:rsidR="007E11F8" w:rsidRPr="003E1428" w:rsidRDefault="007E11F8" w:rsidP="003E1428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3DC63822" w14:textId="77777777" w:rsidR="007E11F8" w:rsidRPr="000901FF" w:rsidRDefault="000A0C4A" w:rsidP="00AE7C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Fall 2013</w:t>
            </w:r>
          </w:p>
        </w:tc>
        <w:tc>
          <w:tcPr>
            <w:tcW w:w="2179" w:type="dxa"/>
          </w:tcPr>
          <w:p w14:paraId="7864331C" w14:textId="77777777" w:rsidR="007E11F8" w:rsidRPr="00284E96" w:rsidRDefault="007E11F8" w:rsidP="00191240">
            <w:pPr>
              <w:widowControl/>
              <w:numPr>
                <w:ilvl w:val="0"/>
                <w:numId w:val="6"/>
              </w:numPr>
              <w:spacing w:after="0" w:line="240" w:lineRule="auto"/>
              <w:ind w:left="202" w:hanging="158"/>
              <w:rPr>
                <w:rFonts w:cstheme="minorHAnsi"/>
              </w:rPr>
            </w:pPr>
            <w:r w:rsidRPr="00284E96">
              <w:rPr>
                <w:rFonts w:cstheme="minorHAnsi"/>
              </w:rPr>
              <w:t>Public notice</w:t>
            </w:r>
          </w:p>
          <w:p w14:paraId="3709B34E" w14:textId="77777777" w:rsidR="007E11F8" w:rsidRPr="000901FF" w:rsidRDefault="007E11F8" w:rsidP="00191240">
            <w:pPr>
              <w:widowControl/>
              <w:numPr>
                <w:ilvl w:val="0"/>
                <w:numId w:val="4"/>
              </w:numPr>
              <w:spacing w:after="0" w:line="240" w:lineRule="auto"/>
              <w:ind w:left="202" w:hanging="158"/>
              <w:rPr>
                <w:rFonts w:cstheme="minorHAnsi"/>
              </w:rPr>
            </w:pPr>
            <w:r w:rsidRPr="000901FF">
              <w:rPr>
                <w:rFonts w:cstheme="minorHAnsi"/>
              </w:rPr>
              <w:t>Update civic leaders.</w:t>
            </w:r>
          </w:p>
          <w:p w14:paraId="0A30942D" w14:textId="77777777" w:rsidR="007E11F8" w:rsidRPr="000901FF" w:rsidRDefault="007E11F8" w:rsidP="00191240">
            <w:pPr>
              <w:widowControl/>
              <w:numPr>
                <w:ilvl w:val="0"/>
                <w:numId w:val="6"/>
              </w:numPr>
              <w:spacing w:after="0" w:line="240" w:lineRule="auto"/>
              <w:ind w:left="202" w:hanging="158"/>
              <w:rPr>
                <w:rFonts w:cstheme="minorHAnsi"/>
              </w:rPr>
            </w:pPr>
            <w:r w:rsidRPr="000901FF">
              <w:rPr>
                <w:rFonts w:cstheme="minorHAnsi"/>
              </w:rPr>
              <w:t>Publish in quarterly newsletter to interested parties</w:t>
            </w:r>
          </w:p>
          <w:p w14:paraId="04B137DA" w14:textId="77777777" w:rsidR="007E11F8" w:rsidRPr="000901FF" w:rsidRDefault="007E11F8" w:rsidP="00191240">
            <w:pPr>
              <w:widowControl/>
              <w:numPr>
                <w:ilvl w:val="0"/>
                <w:numId w:val="6"/>
              </w:numPr>
              <w:spacing w:after="0" w:line="240" w:lineRule="auto"/>
              <w:ind w:left="202" w:hanging="158"/>
              <w:rPr>
                <w:rFonts w:cstheme="minorHAnsi"/>
              </w:rPr>
            </w:pPr>
            <w:r w:rsidRPr="000901FF">
              <w:rPr>
                <w:rFonts w:cstheme="minorHAnsi"/>
              </w:rPr>
              <w:t>Attend regularly scheduled City meeting on an annual basis and provide update.</w:t>
            </w:r>
          </w:p>
        </w:tc>
        <w:tc>
          <w:tcPr>
            <w:tcW w:w="2061" w:type="dxa"/>
          </w:tcPr>
          <w:p w14:paraId="1DB84DD6" w14:textId="77777777" w:rsidR="00E24F4B" w:rsidRDefault="00537AE1" w:rsidP="008F72F5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- Treatment system site </w:t>
            </w:r>
            <w:r w:rsidR="00AD281D" w:rsidRPr="000901FF">
              <w:rPr>
                <w:rFonts w:cstheme="minorHAnsi"/>
              </w:rPr>
              <w:t>preparation and</w:t>
            </w:r>
            <w:r w:rsidR="00BA1DF4">
              <w:rPr>
                <w:rFonts w:cstheme="minorHAnsi"/>
              </w:rPr>
              <w:t xml:space="preserve"> construction complete</w:t>
            </w:r>
            <w:r w:rsidRPr="000901FF">
              <w:rPr>
                <w:rFonts w:cstheme="minorHAnsi"/>
              </w:rPr>
              <w:t>.</w:t>
            </w:r>
            <w:r w:rsidR="00284E96">
              <w:rPr>
                <w:rFonts w:cstheme="minorHAnsi"/>
              </w:rPr>
              <w:t xml:space="preserve"> </w:t>
            </w:r>
          </w:p>
          <w:p w14:paraId="428EC197" w14:textId="77777777" w:rsidR="00537AE1" w:rsidRPr="000901FF" w:rsidRDefault="00E24F4B" w:rsidP="008F72F5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84E96">
              <w:rPr>
                <w:rFonts w:cstheme="minorHAnsi"/>
              </w:rPr>
              <w:t xml:space="preserve">Public notice </w:t>
            </w:r>
            <w:r>
              <w:rPr>
                <w:rFonts w:cstheme="minorHAnsi"/>
              </w:rPr>
              <w:t>provided in The Meteor article published Nov 6, 2013</w:t>
            </w:r>
            <w:r w:rsidR="00284E96">
              <w:rPr>
                <w:rFonts w:cstheme="minorHAnsi"/>
              </w:rPr>
              <w:t>.</w:t>
            </w:r>
          </w:p>
          <w:p w14:paraId="79A59631" w14:textId="77777777" w:rsidR="00537AE1" w:rsidRDefault="00537AE1" w:rsidP="008F72F5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0901FF">
              <w:rPr>
                <w:rFonts w:cstheme="minorHAnsi"/>
              </w:rPr>
              <w:t>-</w:t>
            </w:r>
            <w:r w:rsidR="008F72F5" w:rsidRPr="000901FF">
              <w:rPr>
                <w:rFonts w:cstheme="minorHAnsi"/>
              </w:rPr>
              <w:t xml:space="preserve"> </w:t>
            </w:r>
            <w:r w:rsidR="00AD281D" w:rsidRPr="000901FF">
              <w:rPr>
                <w:rFonts w:cstheme="minorHAnsi"/>
              </w:rPr>
              <w:t>Update p</w:t>
            </w:r>
            <w:r w:rsidRPr="000901FF">
              <w:rPr>
                <w:rFonts w:cstheme="minorHAnsi"/>
              </w:rPr>
              <w:t>ublished</w:t>
            </w:r>
            <w:r w:rsidR="00AD281D" w:rsidRPr="000901FF">
              <w:rPr>
                <w:rFonts w:cstheme="minorHAnsi"/>
              </w:rPr>
              <w:t xml:space="preserve"> in quarterly newsletter</w:t>
            </w:r>
            <w:r w:rsidR="00894982">
              <w:rPr>
                <w:rFonts w:cstheme="minorHAnsi"/>
              </w:rPr>
              <w:t xml:space="preserve">s </w:t>
            </w:r>
            <w:r w:rsidR="00E24F4B">
              <w:rPr>
                <w:rFonts w:cstheme="minorHAnsi"/>
              </w:rPr>
              <w:t>October</w:t>
            </w:r>
            <w:r w:rsidR="00894982">
              <w:rPr>
                <w:rFonts w:cstheme="minorHAnsi"/>
              </w:rPr>
              <w:t xml:space="preserve"> </w:t>
            </w:r>
            <w:r w:rsidRPr="000901FF">
              <w:rPr>
                <w:rFonts w:cstheme="minorHAnsi"/>
              </w:rPr>
              <w:t>2013.</w:t>
            </w:r>
          </w:p>
          <w:p w14:paraId="607FDBEC" w14:textId="77777777" w:rsidR="008B33FE" w:rsidRPr="000901FF" w:rsidRDefault="008B33FE" w:rsidP="008F72F5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>- Capacity Plan for Potable Water Supply Status Report submitted to MDEQ and City</w:t>
            </w:r>
            <w:r w:rsidR="00DB706E">
              <w:rPr>
                <w:rFonts w:cstheme="minorHAnsi"/>
              </w:rPr>
              <w:t xml:space="preserve"> in</w:t>
            </w:r>
            <w:r>
              <w:rPr>
                <w:rFonts w:cstheme="minorHAnsi"/>
              </w:rPr>
              <w:t xml:space="preserve"> August 2013.</w:t>
            </w:r>
          </w:p>
          <w:p w14:paraId="2424CBF8" w14:textId="77777777" w:rsidR="00BA1DF4" w:rsidRDefault="00BA1DF4" w:rsidP="00BA1DF4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>- Tests conducted in Sept/Oct 2013 confirmed the system will perform as designed.</w:t>
            </w:r>
          </w:p>
          <w:p w14:paraId="32B1BDC4" w14:textId="77777777" w:rsidR="00894982" w:rsidRDefault="00BA1DF4" w:rsidP="00BA1DF4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>- Operation</w:t>
            </w:r>
            <w:r w:rsidR="0054517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Demonstration conducted for City, MDOH, and MDEQ Oct 30, 2013.</w:t>
            </w:r>
          </w:p>
          <w:p w14:paraId="0722A4C2" w14:textId="77777777" w:rsidR="008B16F2" w:rsidRDefault="00BA1DF4" w:rsidP="00E24F4B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A7200">
              <w:rPr>
                <w:rFonts w:cstheme="minorHAnsi"/>
              </w:rPr>
              <w:t xml:space="preserve">Ready to be activated if </w:t>
            </w:r>
            <w:r>
              <w:rPr>
                <w:rFonts w:cstheme="minorHAnsi"/>
              </w:rPr>
              <w:t>treatment of the City wells becomes necessary.</w:t>
            </w:r>
          </w:p>
          <w:p w14:paraId="67C9C56B" w14:textId="0B1F59CF" w:rsidR="007556ED" w:rsidRPr="000901FF" w:rsidRDefault="007556ED" w:rsidP="00E24F4B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>- Emergency Generator added July 2015.</w:t>
            </w:r>
          </w:p>
        </w:tc>
        <w:tc>
          <w:tcPr>
            <w:tcW w:w="1856" w:type="dxa"/>
          </w:tcPr>
          <w:p w14:paraId="42A78312" w14:textId="77777777" w:rsidR="00EB6FE6" w:rsidRDefault="00EB6FE6" w:rsidP="00F34AB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- </w:t>
            </w:r>
            <w:r w:rsidR="008F72F5" w:rsidRPr="000901FF">
              <w:rPr>
                <w:rFonts w:cstheme="minorHAnsi"/>
              </w:rPr>
              <w:t xml:space="preserve"> </w:t>
            </w:r>
            <w:r w:rsidR="00CB4D9C">
              <w:rPr>
                <w:rFonts w:cstheme="minorHAnsi"/>
              </w:rPr>
              <w:t>System will remain on standby</w:t>
            </w:r>
            <w:r w:rsidR="00F34AB6">
              <w:rPr>
                <w:rFonts w:cstheme="minorHAnsi"/>
              </w:rPr>
              <w:t xml:space="preserve"> and water quality will continue to be monitored on a regular basis.</w:t>
            </w:r>
          </w:p>
          <w:p w14:paraId="4CC50C67" w14:textId="10B3EB42" w:rsidR="007556ED" w:rsidRDefault="007556ED" w:rsidP="00F34AB6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>- If operation is required, establish City update schedule.</w:t>
            </w:r>
          </w:p>
          <w:p w14:paraId="2F5C2447" w14:textId="77777777" w:rsidR="00E24F4B" w:rsidRPr="000901FF" w:rsidRDefault="00E24F4B" w:rsidP="00F34AB6">
            <w:pPr>
              <w:spacing w:after="0" w:line="240" w:lineRule="auto"/>
              <w:ind w:left="144" w:hanging="144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7CE8905B" w14:textId="248FCFF2" w:rsidR="007E11F8" w:rsidRPr="000901FF" w:rsidRDefault="00AD281D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0901FF">
              <w:rPr>
                <w:rFonts w:cstheme="minorHAnsi"/>
              </w:rPr>
              <w:t xml:space="preserve">- </w:t>
            </w:r>
            <w:r w:rsidR="007556ED">
              <w:rPr>
                <w:rFonts w:cstheme="minorHAnsi"/>
              </w:rPr>
              <w:t>None at this time</w:t>
            </w:r>
            <w:r w:rsidR="00032E8F">
              <w:rPr>
                <w:rFonts w:cstheme="minorHAnsi"/>
              </w:rPr>
              <w:t>.</w:t>
            </w:r>
          </w:p>
          <w:p w14:paraId="00F6E7BA" w14:textId="77777777" w:rsidR="00AD281D" w:rsidRPr="000901FF" w:rsidRDefault="00AD281D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</w:p>
        </w:tc>
      </w:tr>
      <w:tr w:rsidR="00BA1DF4" w:rsidRPr="008F1C04" w14:paraId="042D149C" w14:textId="77777777" w:rsidTr="000E54EF">
        <w:trPr>
          <w:cantSplit/>
          <w:jc w:val="center"/>
        </w:trPr>
        <w:tc>
          <w:tcPr>
            <w:tcW w:w="1729" w:type="dxa"/>
          </w:tcPr>
          <w:p w14:paraId="60F63030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lastRenderedPageBreak/>
              <w:t>Capacity Plan Implementation</w:t>
            </w:r>
          </w:p>
          <w:p w14:paraId="5FA38A13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</w:p>
          <w:p w14:paraId="1FF4DAF6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Long term volume replacement, as needed</w:t>
            </w:r>
          </w:p>
          <w:p w14:paraId="0F80E3F7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5EB630FA" w14:textId="759B7A56" w:rsidR="007E11F8" w:rsidRPr="008F1C04" w:rsidRDefault="007E11F8" w:rsidP="00176A2B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Ongoing</w:t>
            </w:r>
          </w:p>
        </w:tc>
        <w:tc>
          <w:tcPr>
            <w:tcW w:w="2179" w:type="dxa"/>
          </w:tcPr>
          <w:p w14:paraId="0E81D425" w14:textId="77777777" w:rsidR="007E11F8" w:rsidRPr="008F1C04" w:rsidRDefault="007E11F8" w:rsidP="0083570E">
            <w:pPr>
              <w:widowControl/>
              <w:numPr>
                <w:ilvl w:val="0"/>
                <w:numId w:val="6"/>
              </w:numPr>
              <w:spacing w:after="0" w:line="240" w:lineRule="auto"/>
              <w:ind w:left="206" w:hanging="180"/>
              <w:rPr>
                <w:rFonts w:cstheme="minorHAnsi"/>
              </w:rPr>
            </w:pPr>
            <w:r w:rsidRPr="008F1C04">
              <w:rPr>
                <w:rFonts w:cstheme="minorHAnsi"/>
              </w:rPr>
              <w:t xml:space="preserve">Progress will be included in Groundwater monitoring reports submitted to MDEQ. </w:t>
            </w:r>
          </w:p>
          <w:p w14:paraId="25B44372" w14:textId="77777777" w:rsidR="007E11F8" w:rsidRPr="008F1C04" w:rsidRDefault="007E11F8" w:rsidP="0083570E">
            <w:pPr>
              <w:widowControl/>
              <w:numPr>
                <w:ilvl w:val="0"/>
                <w:numId w:val="6"/>
              </w:numPr>
              <w:spacing w:after="0" w:line="240" w:lineRule="auto"/>
              <w:ind w:left="206" w:hanging="180"/>
              <w:rPr>
                <w:rFonts w:cstheme="minorHAnsi"/>
              </w:rPr>
            </w:pPr>
            <w:r w:rsidRPr="008F1C04">
              <w:rPr>
                <w:rFonts w:cstheme="minorHAnsi"/>
              </w:rPr>
              <w:t>Update civic leaders.</w:t>
            </w:r>
          </w:p>
          <w:p w14:paraId="0F8C2224" w14:textId="77777777" w:rsidR="007E11F8" w:rsidRPr="008F1C04" w:rsidRDefault="007E11F8" w:rsidP="0083570E">
            <w:pPr>
              <w:widowControl/>
              <w:numPr>
                <w:ilvl w:val="0"/>
                <w:numId w:val="6"/>
              </w:numPr>
              <w:spacing w:after="0" w:line="240" w:lineRule="auto"/>
              <w:ind w:left="206" w:hanging="180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  <w:p w14:paraId="0E067BA0" w14:textId="77777777" w:rsidR="007E11F8" w:rsidRPr="008F1C04" w:rsidRDefault="007E11F8" w:rsidP="0083570E">
            <w:pPr>
              <w:widowControl/>
              <w:numPr>
                <w:ilvl w:val="0"/>
                <w:numId w:val="6"/>
              </w:numPr>
              <w:spacing w:after="0" w:line="240" w:lineRule="auto"/>
              <w:ind w:left="206" w:hanging="180"/>
              <w:rPr>
                <w:rFonts w:cstheme="minorHAnsi"/>
              </w:rPr>
            </w:pPr>
            <w:r w:rsidRPr="008F1C04">
              <w:rPr>
                <w:rFonts w:cstheme="minorHAnsi"/>
              </w:rPr>
              <w:t>Attend regularly scheduled City meeting on an annual basis and provide update.</w:t>
            </w:r>
          </w:p>
        </w:tc>
        <w:tc>
          <w:tcPr>
            <w:tcW w:w="2061" w:type="dxa"/>
          </w:tcPr>
          <w:p w14:paraId="78B16122" w14:textId="2CF3B1F9" w:rsidR="00971C77" w:rsidRPr="0054185F" w:rsidRDefault="00C51594" w:rsidP="00C51594">
            <w:pPr>
              <w:spacing w:after="0" w:line="240" w:lineRule="auto"/>
              <w:ind w:left="181" w:hanging="180"/>
              <w:rPr>
                <w:rFonts w:cstheme="minorHAnsi"/>
              </w:rPr>
            </w:pPr>
            <w:r w:rsidRPr="0054185F">
              <w:rPr>
                <w:rFonts w:cstheme="minorHAnsi"/>
              </w:rPr>
              <w:t xml:space="preserve">-  </w:t>
            </w:r>
            <w:r w:rsidR="000410E7" w:rsidRPr="0054185F">
              <w:rPr>
                <w:rFonts w:cstheme="minorHAnsi"/>
              </w:rPr>
              <w:t>Updates</w:t>
            </w:r>
            <w:r w:rsidR="00A134B3" w:rsidRPr="0054185F">
              <w:rPr>
                <w:rFonts w:cstheme="minorHAnsi"/>
              </w:rPr>
              <w:t xml:space="preserve"> </w:t>
            </w:r>
            <w:r w:rsidR="000E54EF" w:rsidRPr="0054185F">
              <w:rPr>
                <w:rFonts w:cstheme="minorHAnsi"/>
              </w:rPr>
              <w:t>via</w:t>
            </w:r>
            <w:r w:rsidRPr="0054185F">
              <w:rPr>
                <w:rFonts w:cstheme="minorHAnsi"/>
              </w:rPr>
              <w:t xml:space="preserve">  </w:t>
            </w:r>
            <w:r w:rsidR="00A134B3" w:rsidRPr="0054185F">
              <w:rPr>
                <w:rFonts w:cstheme="minorHAnsi"/>
              </w:rPr>
              <w:t>newsletter</w:t>
            </w:r>
            <w:r w:rsidR="00E24F4B" w:rsidRPr="0054185F">
              <w:rPr>
                <w:rFonts w:cstheme="minorHAnsi"/>
              </w:rPr>
              <w:t>s</w:t>
            </w:r>
            <w:r w:rsidR="00AE316A" w:rsidRPr="0054185F">
              <w:rPr>
                <w:rFonts w:cstheme="minorHAnsi"/>
              </w:rPr>
              <w:t xml:space="preserve">, </w:t>
            </w:r>
            <w:r w:rsidR="007A42B4" w:rsidRPr="0054185F">
              <w:rPr>
                <w:rFonts w:cstheme="minorHAnsi"/>
              </w:rPr>
              <w:t>Capacity Plan for Potable Water Supply Status Report (August 2013)</w:t>
            </w:r>
            <w:r w:rsidR="000E54EF" w:rsidRPr="0054185F">
              <w:rPr>
                <w:rFonts w:cstheme="minorHAnsi"/>
              </w:rPr>
              <w:t>, verbal reports</w:t>
            </w:r>
            <w:r w:rsidR="00A134B3" w:rsidRPr="0054185F">
              <w:rPr>
                <w:rFonts w:cstheme="minorHAnsi"/>
              </w:rPr>
              <w:t>.</w:t>
            </w:r>
          </w:p>
          <w:p w14:paraId="47E850E8" w14:textId="331A79F6" w:rsidR="00AD281D" w:rsidRPr="0054185F" w:rsidRDefault="00B93138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AD281D" w:rsidRPr="0054185F">
              <w:rPr>
                <w:rFonts w:asciiTheme="minorHAnsi" w:hAnsiTheme="minorHAnsi" w:cstheme="minorHAnsi"/>
                <w:sz w:val="22"/>
                <w:szCs w:val="22"/>
              </w:rPr>
              <w:t>ollaboration w</w:t>
            </w:r>
            <w:r w:rsidR="00860751" w:rsidRPr="0054185F">
              <w:rPr>
                <w:rFonts w:asciiTheme="minorHAnsi" w:hAnsiTheme="minorHAnsi" w:cstheme="minorHAnsi"/>
                <w:sz w:val="22"/>
                <w:szCs w:val="22"/>
              </w:rPr>
              <w:t>ith City</w:t>
            </w:r>
            <w:r w:rsidR="00AD281D" w:rsidRPr="00541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09E57D7" w14:textId="2613FCD7" w:rsidR="00860751" w:rsidRPr="0054185F" w:rsidRDefault="0076115B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60751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ccess and testing </w:t>
            </w:r>
            <w:r w:rsidR="00707BF8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approved by </w:t>
            </w:r>
            <w:r w:rsidR="00860751" w:rsidRPr="0054185F">
              <w:rPr>
                <w:rFonts w:asciiTheme="minorHAnsi" w:hAnsiTheme="minorHAnsi" w:cstheme="minorHAnsi"/>
                <w:sz w:val="22"/>
                <w:szCs w:val="22"/>
              </w:rPr>
              <w:t>Board of Aldermen October 7, 2014.</w:t>
            </w:r>
          </w:p>
          <w:p w14:paraId="5504D799" w14:textId="57F310AB" w:rsidR="00860751" w:rsidRPr="0054185F" w:rsidRDefault="00860751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Public Notice </w:t>
            </w:r>
            <w:r w:rsidR="000E54EF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public supply wells </w:t>
            </w:r>
            <w:r w:rsidR="00707BF8" w:rsidRPr="0054185F">
              <w:rPr>
                <w:rFonts w:asciiTheme="minorHAnsi" w:hAnsiTheme="minorHAnsi" w:cstheme="minorHAnsi"/>
                <w:sz w:val="22"/>
                <w:szCs w:val="22"/>
              </w:rPr>
              <w:t>October 8</w:t>
            </w:r>
            <w:r w:rsidR="00F64ADC" w:rsidRPr="0054185F">
              <w:rPr>
                <w:rFonts w:asciiTheme="minorHAnsi" w:hAnsiTheme="minorHAnsi" w:cstheme="minorHAnsi"/>
                <w:sz w:val="22"/>
                <w:szCs w:val="22"/>
              </w:rPr>
              <w:t>-18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, 2014. </w:t>
            </w:r>
          </w:p>
          <w:p w14:paraId="71D36B8B" w14:textId="0564D3AC" w:rsidR="00611B10" w:rsidRPr="0054185F" w:rsidRDefault="00611B10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Well Permits October 21, 2014.</w:t>
            </w:r>
          </w:p>
          <w:p w14:paraId="65794C94" w14:textId="6C663E4A" w:rsidR="004511BC" w:rsidRPr="0054185F" w:rsidRDefault="004511BC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Test Wells January 2015.</w:t>
            </w:r>
          </w:p>
          <w:p w14:paraId="3E62135E" w14:textId="21E29059" w:rsidR="00A134B3" w:rsidRPr="0054185F" w:rsidRDefault="007556ED" w:rsidP="004C52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cstheme="minorHAnsi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Design for </w:t>
            </w:r>
            <w:r w:rsidR="008905B5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Two 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Supply Well</w:t>
            </w:r>
            <w:r w:rsidR="008905B5" w:rsidRPr="0054185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54EF" w:rsidRPr="0054185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C5252" w:rsidRPr="0054185F">
              <w:rPr>
                <w:rFonts w:asciiTheme="minorHAnsi" w:hAnsiTheme="minorHAnsi" w:cstheme="minorHAnsi"/>
                <w:sz w:val="22"/>
                <w:szCs w:val="22"/>
              </w:rPr>
              <w:t>pproved</w:t>
            </w:r>
            <w:r w:rsidR="008905B5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 by MDOH 2015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9097F9" w14:textId="7E6A91A7" w:rsidR="004C5252" w:rsidRPr="0054185F" w:rsidRDefault="00CB67E0" w:rsidP="00174F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cstheme="minorHAnsi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Supply </w:t>
            </w:r>
            <w:r w:rsidR="00174F42" w:rsidRPr="0054185F">
              <w:rPr>
                <w:rFonts w:asciiTheme="minorHAnsi" w:hAnsiTheme="minorHAnsi" w:cstheme="minorHAnsi"/>
                <w:sz w:val="22"/>
                <w:szCs w:val="22"/>
              </w:rPr>
              <w:t>Wells</w:t>
            </w:r>
            <w:r w:rsidR="004C5252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10E7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CSW-WA9 and CSW-WA10 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complete January 2016</w:t>
            </w:r>
            <w:r w:rsidR="004C5252" w:rsidRPr="00541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81B0AE8" w14:textId="36FEA2DD" w:rsidR="00F64ADC" w:rsidRPr="0054185F" w:rsidRDefault="000E54EF" w:rsidP="00EF2F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cstheme="minorHAnsi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CSW-WA9, </w:t>
            </w:r>
            <w:r w:rsidR="000410E7" w:rsidRPr="0054185F">
              <w:rPr>
                <w:rFonts w:asciiTheme="minorHAnsi" w:hAnsiTheme="minorHAnsi" w:cstheme="minorHAnsi"/>
                <w:sz w:val="22"/>
                <w:szCs w:val="22"/>
              </w:rPr>
              <w:t>CSW-WA10</w:t>
            </w:r>
            <w:r w:rsidR="00F64ADC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F2FC5" w:rsidRPr="0054185F">
              <w:rPr>
                <w:rFonts w:asciiTheme="minorHAnsi" w:hAnsiTheme="minorHAnsi" w:cstheme="minorHAnsi"/>
                <w:sz w:val="22"/>
                <w:szCs w:val="22"/>
              </w:rPr>
              <w:t>approved July 2016.</w:t>
            </w:r>
          </w:p>
          <w:p w14:paraId="7EED67AE" w14:textId="597AC591" w:rsidR="001E36E4" w:rsidRPr="0054185F" w:rsidRDefault="000410E7" w:rsidP="00EF2F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cstheme="minorHAnsi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CSW-WA9</w:t>
            </w:r>
            <w:r w:rsidR="000E54EF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, CSW-WA10 operating 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June 2017</w:t>
            </w:r>
            <w:r w:rsidR="001E36E4" w:rsidRPr="00541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3F586FD" w14:textId="55FA2B49" w:rsidR="00606FC0" w:rsidRPr="0054185F" w:rsidRDefault="00606FC0" w:rsidP="00EF2F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cstheme="minorHAnsi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CSW-WA1 and CSW-WA2 taken out of service July 2017.</w:t>
            </w:r>
          </w:p>
          <w:p w14:paraId="795B60AA" w14:textId="47A8AD18" w:rsidR="000E54EF" w:rsidRPr="0054185F" w:rsidRDefault="000E54EF" w:rsidP="00EF2F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cstheme="minorHAnsi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Water Main easements acquired.</w:t>
            </w:r>
          </w:p>
          <w:p w14:paraId="3850CA04" w14:textId="23C9704A" w:rsidR="00C51594" w:rsidRPr="0054185F" w:rsidRDefault="00B34255" w:rsidP="00EF2F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9" w:hanging="169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Additonal</w:t>
            </w:r>
            <w:r w:rsidR="00C51594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 supply well location being</w:t>
            </w:r>
            <w:r w:rsidR="00D92C45">
              <w:rPr>
                <w:rFonts w:asciiTheme="minorHAnsi" w:hAnsiTheme="minorHAnsi" w:cstheme="minorHAnsi"/>
                <w:sz w:val="22"/>
                <w:szCs w:val="22"/>
              </w:rPr>
              <w:t xml:space="preserve"> tested</w:t>
            </w:r>
            <w:r w:rsidR="00C51594" w:rsidRPr="005418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6" w:type="dxa"/>
          </w:tcPr>
          <w:p w14:paraId="0C78E642" w14:textId="7B8D0F84" w:rsidR="0076115B" w:rsidRPr="0054185F" w:rsidRDefault="00D92C45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26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Collect bids on</w:t>
            </w:r>
            <w:r w:rsidR="00CB67E0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36E4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additional water main to facilitate long-term </w:t>
            </w:r>
            <w:r w:rsidR="0076115B" w:rsidRPr="0054185F">
              <w:rPr>
                <w:rFonts w:asciiTheme="minorHAnsi" w:hAnsiTheme="minorHAnsi" w:cstheme="minorHAnsi"/>
                <w:sz w:val="22"/>
                <w:szCs w:val="22"/>
              </w:rPr>
              <w:t>connection to municipal treatment and distribution plant.</w:t>
            </w:r>
          </w:p>
          <w:p w14:paraId="3B44C4D1" w14:textId="10356F87" w:rsidR="00E16507" w:rsidRPr="00043DE6" w:rsidRDefault="00E16507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26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43DE6">
              <w:rPr>
                <w:rFonts w:asciiTheme="minorHAnsi" w:hAnsiTheme="minorHAnsi" w:cstheme="minorHAnsi"/>
                <w:sz w:val="22"/>
                <w:szCs w:val="22"/>
              </w:rPr>
              <w:t xml:space="preserve">Testing of current </w:t>
            </w:r>
            <w:r w:rsidR="00D91716" w:rsidRPr="00043DE6">
              <w:rPr>
                <w:rFonts w:asciiTheme="minorHAnsi" w:hAnsiTheme="minorHAnsi" w:cstheme="minorHAnsi"/>
                <w:sz w:val="22"/>
                <w:szCs w:val="22"/>
              </w:rPr>
              <w:t>test well along Harmony Road.</w:t>
            </w:r>
          </w:p>
          <w:p w14:paraId="1426AE6D" w14:textId="0D601CFD" w:rsidR="007556ED" w:rsidRPr="0054185F" w:rsidRDefault="007556ED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26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r w:rsidR="00CB67E0" w:rsidRPr="0054185F">
              <w:rPr>
                <w:rFonts w:asciiTheme="minorHAnsi" w:hAnsiTheme="minorHAnsi" w:cstheme="minorHAnsi"/>
                <w:sz w:val="22"/>
                <w:szCs w:val="22"/>
              </w:rPr>
              <w:t>/site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4F42" w:rsidRPr="0054185F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Supply Well.</w:t>
            </w:r>
          </w:p>
          <w:p w14:paraId="0B2C7C73" w14:textId="77777777" w:rsidR="00A52FA9" w:rsidRPr="0054185F" w:rsidRDefault="00AD281D" w:rsidP="007E58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26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4185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894982" w:rsidRPr="0054185F">
              <w:rPr>
                <w:rFonts w:asciiTheme="minorHAnsi" w:hAnsiTheme="minorHAnsi" w:cstheme="minorHAnsi"/>
                <w:sz w:val="22"/>
                <w:szCs w:val="22"/>
              </w:rPr>
              <w:t>ontinued c</w:t>
            </w:r>
            <w:r w:rsidR="00A52FA9" w:rsidRPr="0054185F">
              <w:rPr>
                <w:rFonts w:asciiTheme="minorHAnsi" w:hAnsiTheme="minorHAnsi" w:cstheme="minorHAnsi"/>
                <w:sz w:val="22"/>
                <w:szCs w:val="22"/>
              </w:rPr>
              <w:t>ollaboration with City.</w:t>
            </w:r>
          </w:p>
          <w:p w14:paraId="44AEEE71" w14:textId="77777777" w:rsidR="00971C77" w:rsidRPr="0054185F" w:rsidRDefault="00971C77" w:rsidP="007E587B">
            <w:pPr>
              <w:pStyle w:val="ListParagraph"/>
              <w:spacing w:after="0" w:line="240" w:lineRule="auto"/>
              <w:ind w:left="12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0A722AC8" w14:textId="6D0449D5" w:rsidR="001E36E4" w:rsidRPr="0054185F" w:rsidRDefault="000410E7" w:rsidP="000410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Additional test well needed</w:t>
            </w:r>
            <w:r w:rsidR="00695981" w:rsidRPr="008F1C04">
              <w:rPr>
                <w:rFonts w:asciiTheme="minorHAnsi" w:hAnsiTheme="minorHAnsi" w:cstheme="minorHAnsi"/>
                <w:sz w:val="22"/>
                <w:szCs w:val="22"/>
              </w:rPr>
              <w:t>; this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has delayed this task</w:t>
            </w:r>
            <w:r w:rsidR="001E36E4"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FE3467" w14:textId="650D2E72" w:rsidR="0076115B" w:rsidRPr="008F1C04" w:rsidRDefault="0076115B" w:rsidP="00D92C45">
            <w:pPr>
              <w:pStyle w:val="ListParagraph"/>
              <w:spacing w:after="0" w:line="240" w:lineRule="auto"/>
              <w:ind w:left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DF4" w:rsidRPr="008F1C04" w14:paraId="1905F54A" w14:textId="77777777" w:rsidTr="000E54EF">
        <w:trPr>
          <w:cantSplit/>
          <w:jc w:val="center"/>
        </w:trPr>
        <w:tc>
          <w:tcPr>
            <w:tcW w:w="1729" w:type="dxa"/>
          </w:tcPr>
          <w:p w14:paraId="507C5932" w14:textId="4F6F1ECC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lastRenderedPageBreak/>
              <w:t>Expected results of Soil Vapor Extraction (SVE) Pilot Test</w:t>
            </w:r>
          </w:p>
        </w:tc>
        <w:tc>
          <w:tcPr>
            <w:tcW w:w="1288" w:type="dxa"/>
          </w:tcPr>
          <w:p w14:paraId="4D76B9AA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Fall 2012</w:t>
            </w:r>
          </w:p>
        </w:tc>
        <w:tc>
          <w:tcPr>
            <w:tcW w:w="2179" w:type="dxa"/>
          </w:tcPr>
          <w:p w14:paraId="5EBD9B2D" w14:textId="77777777" w:rsidR="007E11F8" w:rsidRPr="008F1C04" w:rsidRDefault="007E11F8" w:rsidP="0083570E">
            <w:pPr>
              <w:widowControl/>
              <w:numPr>
                <w:ilvl w:val="0"/>
                <w:numId w:val="6"/>
              </w:numPr>
              <w:spacing w:after="0" w:line="240" w:lineRule="auto"/>
              <w:ind w:left="206" w:hanging="180"/>
              <w:rPr>
                <w:rFonts w:cstheme="minorHAnsi"/>
              </w:rPr>
            </w:pPr>
            <w:r w:rsidRPr="008F1C04">
              <w:rPr>
                <w:rFonts w:cstheme="minorHAnsi"/>
              </w:rPr>
              <w:t>Updates with individuals, as requested.</w:t>
            </w:r>
          </w:p>
          <w:p w14:paraId="2AF7072F" w14:textId="77777777" w:rsidR="007E11F8" w:rsidRPr="008F1C04" w:rsidRDefault="007E11F8" w:rsidP="0083570E">
            <w:pPr>
              <w:widowControl/>
              <w:numPr>
                <w:ilvl w:val="0"/>
                <w:numId w:val="6"/>
              </w:numPr>
              <w:spacing w:after="0" w:line="240" w:lineRule="auto"/>
              <w:ind w:left="206" w:hanging="180"/>
              <w:rPr>
                <w:rFonts w:cstheme="minorHAnsi"/>
              </w:rPr>
            </w:pPr>
            <w:r w:rsidRPr="008F1C04">
              <w:rPr>
                <w:rFonts w:cstheme="minorHAnsi"/>
              </w:rPr>
              <w:t>Results will be included in Final Design submitted to MDEQ.  Once approved, MDEQ will place the design in a public repository at the Crystal Springs library and on the MDEQ website.</w:t>
            </w:r>
          </w:p>
          <w:p w14:paraId="61DB56E3" w14:textId="77777777" w:rsidR="007E11F8" w:rsidRPr="008F1C04" w:rsidRDefault="007E11F8" w:rsidP="0083570E">
            <w:pPr>
              <w:widowControl/>
              <w:numPr>
                <w:ilvl w:val="0"/>
                <w:numId w:val="3"/>
              </w:numPr>
              <w:spacing w:after="0" w:line="240" w:lineRule="auto"/>
              <w:ind w:left="206" w:hanging="180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</w:tc>
        <w:tc>
          <w:tcPr>
            <w:tcW w:w="2061" w:type="dxa"/>
          </w:tcPr>
          <w:p w14:paraId="36A120E0" w14:textId="77777777" w:rsidR="003344A4" w:rsidRPr="008F1C04" w:rsidRDefault="007E11F8" w:rsidP="007E5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5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The initial test of the proposed Soil Vapor Extraction (SVE) procedure was successfully completed in May 2012.  </w:t>
            </w:r>
          </w:p>
          <w:p w14:paraId="5E77061E" w14:textId="40D7E17F" w:rsidR="003344A4" w:rsidRPr="008F1C04" w:rsidRDefault="007E11F8" w:rsidP="007E5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5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The results </w:t>
            </w:r>
            <w:r w:rsidR="00194B02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were </w:t>
            </w:r>
            <w:r w:rsidR="003344A4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included in the final design submitted to MDEQ. </w:t>
            </w:r>
          </w:p>
          <w:p w14:paraId="17329773" w14:textId="77777777" w:rsidR="007E11F8" w:rsidRPr="008F1C04" w:rsidRDefault="007E11F8" w:rsidP="007E58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5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Updates on this milestone were included in the </w:t>
            </w:r>
            <w:r w:rsidR="0038141A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October 2012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Quarterly Newsletter.</w:t>
            </w:r>
          </w:p>
          <w:p w14:paraId="0AE8D57F" w14:textId="77777777" w:rsidR="00A52FA9" w:rsidRPr="008F1C04" w:rsidRDefault="00A52FA9" w:rsidP="00DA64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5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Pilot Test Report and SVE Conceptual Design submitted to MDEQ in February 2013</w:t>
            </w:r>
            <w:r w:rsidR="00894982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; approved </w:t>
            </w:r>
            <w:r w:rsidR="00DA649D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894982" w:rsidRPr="008F1C04">
              <w:rPr>
                <w:rFonts w:asciiTheme="minorHAnsi" w:hAnsiTheme="minorHAnsi" w:cstheme="minorHAnsi"/>
                <w:sz w:val="22"/>
                <w:szCs w:val="22"/>
              </w:rPr>
              <w:t>July 2013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6" w:type="dxa"/>
          </w:tcPr>
          <w:p w14:paraId="21531DE3" w14:textId="77777777" w:rsidR="007E11F8" w:rsidRPr="008F1C04" w:rsidRDefault="00382E87" w:rsidP="00A52FA9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8F72F5" w:rsidRPr="008F1C04">
              <w:rPr>
                <w:rFonts w:cstheme="minorHAnsi"/>
              </w:rPr>
              <w:t xml:space="preserve">  </w:t>
            </w:r>
            <w:r w:rsidR="00A52FA9" w:rsidRPr="008F1C04">
              <w:rPr>
                <w:rFonts w:cstheme="minorHAnsi"/>
              </w:rPr>
              <w:t>None at this time</w:t>
            </w:r>
            <w:r w:rsidR="009460DD" w:rsidRPr="008F1C04">
              <w:rPr>
                <w:rFonts w:cstheme="minorHAnsi"/>
              </w:rPr>
              <w:t>.</w:t>
            </w:r>
            <w:r w:rsidR="00E24F4B" w:rsidRPr="008F1C04">
              <w:rPr>
                <w:rFonts w:cstheme="minorHAnsi"/>
              </w:rPr>
              <w:t xml:space="preserve"> This milestone is complete.</w:t>
            </w:r>
          </w:p>
        </w:tc>
        <w:tc>
          <w:tcPr>
            <w:tcW w:w="1798" w:type="dxa"/>
          </w:tcPr>
          <w:p w14:paraId="0CAE6283" w14:textId="77777777" w:rsidR="007E11F8" w:rsidRPr="008F1C04" w:rsidRDefault="000D6DD6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 None at this time.</w:t>
            </w:r>
          </w:p>
        </w:tc>
      </w:tr>
      <w:tr w:rsidR="00BA1DF4" w:rsidRPr="008F1C04" w14:paraId="03578F71" w14:textId="77777777" w:rsidTr="000E54EF">
        <w:trPr>
          <w:cantSplit/>
          <w:jc w:val="center"/>
        </w:trPr>
        <w:tc>
          <w:tcPr>
            <w:tcW w:w="1729" w:type="dxa"/>
          </w:tcPr>
          <w:p w14:paraId="149FC61E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lastRenderedPageBreak/>
              <w:t>Final design of SVE System</w:t>
            </w:r>
          </w:p>
        </w:tc>
        <w:tc>
          <w:tcPr>
            <w:tcW w:w="1288" w:type="dxa"/>
          </w:tcPr>
          <w:p w14:paraId="50802325" w14:textId="77777777" w:rsidR="007E11F8" w:rsidRPr="008F1C04" w:rsidRDefault="003D05F6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Fall</w:t>
            </w:r>
            <w:r w:rsidR="0013666E" w:rsidRPr="008F1C04">
              <w:rPr>
                <w:rFonts w:cstheme="minorHAnsi"/>
              </w:rPr>
              <w:t xml:space="preserve"> </w:t>
            </w:r>
            <w:r w:rsidR="007E587B" w:rsidRPr="008F1C04">
              <w:rPr>
                <w:rFonts w:cstheme="minorHAnsi"/>
              </w:rPr>
              <w:t>2013</w:t>
            </w:r>
          </w:p>
        </w:tc>
        <w:tc>
          <w:tcPr>
            <w:tcW w:w="2179" w:type="dxa"/>
          </w:tcPr>
          <w:p w14:paraId="5ED12FC3" w14:textId="77777777" w:rsidR="007E11F8" w:rsidRPr="008F1C04" w:rsidRDefault="007E11F8" w:rsidP="001366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1" w:hanging="18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A final design will be submitted to MDEQ. Once approved, MDEQ will place the design in a public repository at the Crystal Springs library and on the MDEQ website.</w:t>
            </w:r>
          </w:p>
          <w:p w14:paraId="1A222635" w14:textId="77777777" w:rsidR="007E11F8" w:rsidRPr="008F1C04" w:rsidRDefault="007E11F8" w:rsidP="0013666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11" w:hanging="18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Publish</w:t>
            </w:r>
            <w:r w:rsidR="00E458DC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458DC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quarterly newsletter to interested parties.</w:t>
            </w:r>
          </w:p>
          <w:p w14:paraId="2B2074FB" w14:textId="77777777" w:rsidR="007E11F8" w:rsidRPr="008F1C04" w:rsidRDefault="007E11F8" w:rsidP="0083570E">
            <w:pPr>
              <w:widowControl/>
              <w:numPr>
                <w:ilvl w:val="0"/>
                <w:numId w:val="5"/>
              </w:numPr>
              <w:spacing w:after="0" w:line="240" w:lineRule="auto"/>
              <w:ind w:left="211" w:hanging="185"/>
              <w:rPr>
                <w:rFonts w:cstheme="minorHAnsi"/>
              </w:rPr>
            </w:pPr>
            <w:r w:rsidRPr="008F1C04">
              <w:rPr>
                <w:rFonts w:cstheme="minorHAnsi"/>
              </w:rPr>
              <w:t>Update civic leaders.</w:t>
            </w:r>
          </w:p>
        </w:tc>
        <w:tc>
          <w:tcPr>
            <w:tcW w:w="2061" w:type="dxa"/>
          </w:tcPr>
          <w:p w14:paraId="17347DBA" w14:textId="77777777" w:rsidR="007E11F8" w:rsidRPr="008F1C04" w:rsidRDefault="003344A4" w:rsidP="001366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460DD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etailed design work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r w:rsidR="009460DD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9460DD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F4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 w:rsidR="009460DD" w:rsidRPr="008F1C04">
              <w:rPr>
                <w:rFonts w:asciiTheme="minorHAnsi" w:hAnsiTheme="minorHAnsi" w:cstheme="minorHAnsi"/>
                <w:sz w:val="22"/>
                <w:szCs w:val="22"/>
              </w:rPr>
              <w:t>for design, procurement, and installation of the SVE system.</w:t>
            </w:r>
          </w:p>
          <w:p w14:paraId="53C8196B" w14:textId="77777777" w:rsidR="00631724" w:rsidRPr="008F1C04" w:rsidRDefault="00631724" w:rsidP="001366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Conceptual Design </w:t>
            </w:r>
            <w:r w:rsidR="003D1243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subm</w:t>
            </w:r>
            <w:r w:rsidR="003D1243" w:rsidRPr="008F1C04">
              <w:rPr>
                <w:rFonts w:asciiTheme="minorHAnsi" w:hAnsiTheme="minorHAnsi" w:cstheme="minorHAnsi"/>
                <w:sz w:val="22"/>
                <w:szCs w:val="22"/>
              </w:rPr>
              <w:t>itted to MDEQ in February 2013, revised May 2013, and approved</w:t>
            </w:r>
            <w:r w:rsidR="00DA649D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July 2013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83F756" w14:textId="77777777" w:rsidR="000B1851" w:rsidRPr="008F1C04" w:rsidRDefault="00D51739" w:rsidP="001366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Soil Vapor Extraction </w:t>
            </w:r>
            <w:r w:rsidR="000B1851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Final Design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and Quality Assurance Project Plan submitted to MDEQ September 2013, approved</w:t>
            </w:r>
            <w:r w:rsidR="006D4958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by MDEQ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October 2013.</w:t>
            </w:r>
          </w:p>
          <w:p w14:paraId="67B4736F" w14:textId="647ED1D5" w:rsidR="003344A4" w:rsidRPr="008F1C04" w:rsidRDefault="00DA649D" w:rsidP="0016105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Update on th</w:t>
            </w:r>
            <w:r w:rsidR="00E24F4B" w:rsidRPr="008F1C0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milestone</w:t>
            </w:r>
            <w:r w:rsidR="00E24F4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was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included </w:t>
            </w:r>
            <w:r w:rsidR="00161054" w:rsidRPr="008F1C04">
              <w:rPr>
                <w:rFonts w:asciiTheme="minorHAnsi" w:hAnsiTheme="minorHAnsi" w:cstheme="minorHAnsi"/>
                <w:sz w:val="22"/>
                <w:szCs w:val="22"/>
              </w:rPr>
              <w:t>in the</w:t>
            </w:r>
            <w:r w:rsidR="00E24F4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July 2013, </w:t>
            </w:r>
            <w:r w:rsidR="00D51739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October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  <w:r w:rsidR="00E24F4B" w:rsidRPr="008F1C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4F4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and January 2014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Newsletter</w:t>
            </w:r>
            <w:r w:rsidR="00D51739" w:rsidRPr="008F1C0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6" w:type="dxa"/>
          </w:tcPr>
          <w:p w14:paraId="10BD5752" w14:textId="77777777" w:rsidR="007E11F8" w:rsidRPr="008F1C04" w:rsidRDefault="000D7227" w:rsidP="00725B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  <w:r w:rsidR="002960DC"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24F4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This milestone is complete.</w:t>
            </w:r>
          </w:p>
        </w:tc>
        <w:tc>
          <w:tcPr>
            <w:tcW w:w="1798" w:type="dxa"/>
          </w:tcPr>
          <w:p w14:paraId="4ACBB124" w14:textId="77777777" w:rsidR="007E11F8" w:rsidRPr="008F1C04" w:rsidRDefault="008F72F5" w:rsidP="000D7227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 xml:space="preserve">- </w:t>
            </w:r>
            <w:r w:rsidR="000D7227" w:rsidRPr="008F1C04">
              <w:rPr>
                <w:rFonts w:cstheme="minorHAnsi"/>
              </w:rPr>
              <w:t>None</w:t>
            </w:r>
            <w:r w:rsidR="00352478" w:rsidRPr="008F1C04">
              <w:rPr>
                <w:rFonts w:cstheme="minorHAnsi"/>
              </w:rPr>
              <w:t>.</w:t>
            </w:r>
          </w:p>
        </w:tc>
      </w:tr>
      <w:tr w:rsidR="00BA1DF4" w:rsidRPr="008F1C04" w14:paraId="253C9128" w14:textId="77777777" w:rsidTr="000E54EF">
        <w:trPr>
          <w:cantSplit/>
          <w:jc w:val="center"/>
        </w:trPr>
        <w:tc>
          <w:tcPr>
            <w:tcW w:w="1729" w:type="dxa"/>
          </w:tcPr>
          <w:p w14:paraId="5126A1F7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lastRenderedPageBreak/>
              <w:t>Installation of SVE System</w:t>
            </w:r>
          </w:p>
        </w:tc>
        <w:tc>
          <w:tcPr>
            <w:tcW w:w="1288" w:type="dxa"/>
          </w:tcPr>
          <w:p w14:paraId="5220583F" w14:textId="77777777" w:rsidR="007E11F8" w:rsidRPr="008F1C04" w:rsidRDefault="003D05F6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Winter 2013-2014</w:t>
            </w:r>
          </w:p>
        </w:tc>
        <w:tc>
          <w:tcPr>
            <w:tcW w:w="2179" w:type="dxa"/>
          </w:tcPr>
          <w:p w14:paraId="3DE648B8" w14:textId="77777777" w:rsidR="007E11F8" w:rsidRPr="008F1C04" w:rsidRDefault="007E11F8" w:rsidP="0083570E">
            <w:pPr>
              <w:widowControl/>
              <w:numPr>
                <w:ilvl w:val="0"/>
                <w:numId w:val="7"/>
              </w:numPr>
              <w:spacing w:after="0" w:line="240" w:lineRule="auto"/>
              <w:ind w:left="211" w:hanging="185"/>
              <w:rPr>
                <w:rFonts w:cstheme="minorHAnsi"/>
              </w:rPr>
            </w:pPr>
            <w:r w:rsidRPr="008F1C04">
              <w:rPr>
                <w:rFonts w:cstheme="minorHAnsi"/>
              </w:rPr>
              <w:t>Construction report will be submitted to MDEQ.</w:t>
            </w:r>
          </w:p>
          <w:p w14:paraId="4680A0E5" w14:textId="77777777" w:rsidR="007E11F8" w:rsidRPr="008F1C04" w:rsidRDefault="007E11F8" w:rsidP="0083570E">
            <w:pPr>
              <w:widowControl/>
              <w:numPr>
                <w:ilvl w:val="0"/>
                <w:numId w:val="7"/>
              </w:numPr>
              <w:spacing w:after="0" w:line="240" w:lineRule="auto"/>
              <w:ind w:left="211" w:hanging="185"/>
              <w:rPr>
                <w:rFonts w:cstheme="minorHAnsi"/>
              </w:rPr>
            </w:pPr>
            <w:r w:rsidRPr="008F1C04">
              <w:rPr>
                <w:rFonts w:cstheme="minorHAnsi"/>
              </w:rPr>
              <w:t>Approved report will be placed in public repository at Crystal Spring</w:t>
            </w:r>
            <w:r w:rsidR="00191240" w:rsidRPr="008F1C04">
              <w:rPr>
                <w:rFonts w:cstheme="minorHAnsi"/>
              </w:rPr>
              <w:t>’</w:t>
            </w:r>
            <w:r w:rsidRPr="008F1C04">
              <w:rPr>
                <w:rFonts w:cstheme="minorHAnsi"/>
              </w:rPr>
              <w:t>s library and on MDEQ website.</w:t>
            </w:r>
          </w:p>
          <w:p w14:paraId="4FA95A2A" w14:textId="77777777" w:rsidR="007E11F8" w:rsidRPr="008F1C04" w:rsidRDefault="007E11F8" w:rsidP="0083570E">
            <w:pPr>
              <w:widowControl/>
              <w:numPr>
                <w:ilvl w:val="0"/>
                <w:numId w:val="7"/>
              </w:numPr>
              <w:spacing w:after="0" w:line="240" w:lineRule="auto"/>
              <w:ind w:left="211" w:hanging="185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  <w:p w14:paraId="2EF4E975" w14:textId="77777777" w:rsidR="007E11F8" w:rsidRPr="008F1C04" w:rsidRDefault="007E11F8" w:rsidP="007E587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1" w:hanging="18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Attend regularly scheduled City meeting on an annual basis and provide update.</w:t>
            </w:r>
          </w:p>
        </w:tc>
        <w:tc>
          <w:tcPr>
            <w:tcW w:w="2061" w:type="dxa"/>
          </w:tcPr>
          <w:p w14:paraId="04ACEC13" w14:textId="77777777" w:rsidR="007E11F8" w:rsidRPr="008F1C04" w:rsidRDefault="00662C07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Pr="008F1C04">
              <w:rPr>
                <w:rFonts w:cstheme="minorHAnsi"/>
              </w:rPr>
              <w:t xml:space="preserve">Extraction well installed as part of the SVE pilot test in 2012. </w:t>
            </w:r>
          </w:p>
          <w:p w14:paraId="78E93BB6" w14:textId="77777777" w:rsidR="006D4958" w:rsidRPr="008F1C04" w:rsidRDefault="006D4958" w:rsidP="006D495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Soil Vapor Extraction Final Design and Quality Assurance Project Plan approved by MDEQ October 2013.</w:t>
            </w:r>
          </w:p>
          <w:p w14:paraId="18511697" w14:textId="3AE154AF" w:rsidR="006D4958" w:rsidRPr="008F1C04" w:rsidRDefault="00E24F4B" w:rsidP="00E24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Installation of the</w:t>
            </w:r>
            <w:r w:rsidR="006D4958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full scale SVE system </w:t>
            </w:r>
            <w:r w:rsidR="00164BBA" w:rsidRPr="008F1C04">
              <w:rPr>
                <w:rFonts w:asciiTheme="minorHAnsi" w:hAnsiTheme="minorHAnsi" w:cstheme="minorHAnsi"/>
                <w:sz w:val="22"/>
                <w:szCs w:val="22"/>
              </w:rPr>
              <w:t>was completed December 2013 - April 2014</w:t>
            </w:r>
            <w:r w:rsidR="006D4958"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C0BA6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1811" w:rsidRPr="008F1C04">
              <w:rPr>
                <w:rFonts w:asciiTheme="minorHAnsi" w:hAnsiTheme="minorHAnsi" w:cstheme="minorHAnsi"/>
                <w:sz w:val="22"/>
                <w:szCs w:val="22"/>
              </w:rPr>
              <w:t>Optimization and start of operation occurred in May 2014</w:t>
            </w:r>
            <w:r w:rsidR="007C0BA6"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56" w:type="dxa"/>
          </w:tcPr>
          <w:p w14:paraId="79DC5B18" w14:textId="77777777" w:rsidR="000C6E7F" w:rsidRPr="008F1C04" w:rsidRDefault="00382E87" w:rsidP="000C6E7F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164BBA" w:rsidRPr="008F1C04">
              <w:rPr>
                <w:rFonts w:cstheme="minorHAnsi"/>
              </w:rPr>
              <w:t>None at this time. This milestone is complete</w:t>
            </w:r>
            <w:r w:rsidR="000C6E7F" w:rsidRPr="008F1C04">
              <w:rPr>
                <w:rFonts w:cstheme="minorHAnsi"/>
              </w:rPr>
              <w:t>.</w:t>
            </w:r>
          </w:p>
          <w:p w14:paraId="159FA96C" w14:textId="77777777" w:rsidR="000C6E7F" w:rsidRPr="008F1C04" w:rsidRDefault="000C6E7F" w:rsidP="000C6E7F">
            <w:pPr>
              <w:spacing w:after="0" w:line="240" w:lineRule="auto"/>
              <w:rPr>
                <w:rFonts w:cstheme="minorHAnsi"/>
              </w:rPr>
            </w:pPr>
          </w:p>
          <w:p w14:paraId="293357E5" w14:textId="77777777" w:rsidR="000C6E7F" w:rsidRPr="008F1C04" w:rsidRDefault="000C6E7F" w:rsidP="000C6E7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31BFC6DB" w14:textId="77777777" w:rsidR="007E11F8" w:rsidRPr="008F1C04" w:rsidRDefault="00382E87" w:rsidP="00164BBA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164BBA" w:rsidRPr="008F1C04">
              <w:rPr>
                <w:rFonts w:cstheme="minorHAnsi"/>
              </w:rPr>
              <w:t>None at this time</w:t>
            </w:r>
            <w:r w:rsidR="003344A4" w:rsidRPr="008F1C04">
              <w:rPr>
                <w:rFonts w:cstheme="minorHAnsi"/>
              </w:rPr>
              <w:t>.</w:t>
            </w:r>
          </w:p>
        </w:tc>
      </w:tr>
      <w:tr w:rsidR="00BA1DF4" w:rsidRPr="008F1C04" w14:paraId="59211132" w14:textId="77777777" w:rsidTr="000E54EF">
        <w:trPr>
          <w:cantSplit/>
          <w:jc w:val="center"/>
        </w:trPr>
        <w:tc>
          <w:tcPr>
            <w:tcW w:w="1729" w:type="dxa"/>
          </w:tcPr>
          <w:p w14:paraId="1F997DF4" w14:textId="25793A46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lastRenderedPageBreak/>
              <w:t>Monitored Natural Attenuation (MNA)/ Groundwater Monitoring</w:t>
            </w:r>
          </w:p>
        </w:tc>
        <w:tc>
          <w:tcPr>
            <w:tcW w:w="1288" w:type="dxa"/>
          </w:tcPr>
          <w:p w14:paraId="5E81CBFC" w14:textId="77777777" w:rsidR="007E11F8" w:rsidRPr="008F1C04" w:rsidRDefault="007E11F8" w:rsidP="00B87B7F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 xml:space="preserve">Ongoing Semi-Annually </w:t>
            </w:r>
          </w:p>
        </w:tc>
        <w:tc>
          <w:tcPr>
            <w:tcW w:w="2179" w:type="dxa"/>
          </w:tcPr>
          <w:p w14:paraId="347B744A" w14:textId="77777777" w:rsidR="007E11F8" w:rsidRPr="008F1C04" w:rsidRDefault="007E11F8" w:rsidP="00191240">
            <w:pPr>
              <w:widowControl/>
              <w:numPr>
                <w:ilvl w:val="0"/>
                <w:numId w:val="3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 xml:space="preserve">Groundwater Monitoring Reports will be sent to the MDEQ following each sampling event.  </w:t>
            </w:r>
          </w:p>
          <w:p w14:paraId="7F290A61" w14:textId="77777777" w:rsidR="007E11F8" w:rsidRPr="008F1C04" w:rsidRDefault="007E11F8" w:rsidP="00191240">
            <w:pPr>
              <w:widowControl/>
              <w:numPr>
                <w:ilvl w:val="0"/>
                <w:numId w:val="3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>Final Monitoring Reports will be placed in a public repository at the Crystal Springs Library and the MDEQ website.</w:t>
            </w:r>
          </w:p>
          <w:p w14:paraId="648020B9" w14:textId="77777777" w:rsidR="007E11F8" w:rsidRPr="008F1C04" w:rsidRDefault="007E11F8" w:rsidP="00191240">
            <w:pPr>
              <w:widowControl/>
              <w:numPr>
                <w:ilvl w:val="0"/>
                <w:numId w:val="3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 xml:space="preserve">Updates with individuals, small groups as requested. </w:t>
            </w:r>
          </w:p>
          <w:p w14:paraId="22745238" w14:textId="77777777" w:rsidR="007E11F8" w:rsidRPr="008F1C04" w:rsidRDefault="007E11F8" w:rsidP="00191240">
            <w:pPr>
              <w:widowControl/>
              <w:numPr>
                <w:ilvl w:val="0"/>
                <w:numId w:val="3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  <w:p w14:paraId="6382EF3B" w14:textId="77777777" w:rsidR="007E11F8" w:rsidRPr="008F1C04" w:rsidRDefault="007E11F8" w:rsidP="00191240">
            <w:pPr>
              <w:widowControl/>
              <w:numPr>
                <w:ilvl w:val="0"/>
                <w:numId w:val="3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>Attend regularly scheduled City meeting on an annual basis and provide update.</w:t>
            </w:r>
          </w:p>
        </w:tc>
        <w:tc>
          <w:tcPr>
            <w:tcW w:w="2061" w:type="dxa"/>
          </w:tcPr>
          <w:p w14:paraId="0A400013" w14:textId="04577CF6" w:rsidR="00C819B3" w:rsidRPr="008F1C04" w:rsidRDefault="00EF2FC5" w:rsidP="00EF2FC5">
            <w:pPr>
              <w:spacing w:after="0"/>
              <w:ind w:left="180" w:hanging="179"/>
            </w:pPr>
            <w:r w:rsidRPr="008F1C04">
              <w:t xml:space="preserve">- </w:t>
            </w:r>
            <w:r w:rsidR="00C819B3" w:rsidRPr="008F1C04">
              <w:t>Semi-Annual  Groundwater Assessment Report submitted to MDEQ.</w:t>
            </w:r>
          </w:p>
          <w:p w14:paraId="4C11DCD3" w14:textId="3AF8AEEC" w:rsidR="00EF2FC5" w:rsidRPr="008F1C04" w:rsidRDefault="002416DA" w:rsidP="00EF2F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0" w:hanging="17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Two additional monitoring wells installed December 2015.</w:t>
            </w:r>
          </w:p>
          <w:p w14:paraId="4E99C8FF" w14:textId="77777777" w:rsidR="00BF28A2" w:rsidRPr="008F1C04" w:rsidRDefault="00BF28A2" w:rsidP="00EF2F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0" w:hanging="17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Notice of upcoming reports/sampling included in quarterly newsletter</w:t>
            </w:r>
            <w:r w:rsidR="009C414E" w:rsidRPr="008F1C0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C0C031" w14:textId="77777777" w:rsidR="00EA7A03" w:rsidRPr="008F1C04" w:rsidRDefault="00EA7A03" w:rsidP="00EF2FC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80" w:hanging="17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Documents submitted to MDEQ for placement in the public repository. Also available upon request.</w:t>
            </w:r>
          </w:p>
        </w:tc>
        <w:tc>
          <w:tcPr>
            <w:tcW w:w="1856" w:type="dxa"/>
          </w:tcPr>
          <w:p w14:paraId="099A04AD" w14:textId="77777777" w:rsidR="003344A4" w:rsidRPr="008F1C04" w:rsidRDefault="00E24F4B" w:rsidP="009744DB">
            <w:pPr>
              <w:pStyle w:val="ListParagraph"/>
              <w:keepNext/>
              <w:keepLines/>
              <w:numPr>
                <w:ilvl w:val="0"/>
                <w:numId w:val="11"/>
              </w:numPr>
              <w:spacing w:before="480" w:after="0" w:line="240" w:lineRule="auto"/>
              <w:ind w:left="136" w:hanging="116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KEC will respond to any comments that might be received on the </w:t>
            </w:r>
            <w:r w:rsidR="00A16E06" w:rsidRPr="008F1C04">
              <w:rPr>
                <w:rFonts w:asciiTheme="minorHAnsi" w:hAnsiTheme="minorHAnsi" w:cstheme="minorHAnsi"/>
                <w:sz w:val="22"/>
                <w:szCs w:val="22"/>
              </w:rPr>
              <w:t>Semi-Annual Groundwater Assessment Report submitted to MDEQ</w:t>
            </w:r>
            <w:r w:rsidR="003E588D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74B21179" w14:textId="77777777" w:rsidR="007E11F8" w:rsidRPr="008F1C04" w:rsidRDefault="007E11F8" w:rsidP="000D6DD6">
            <w:pPr>
              <w:pStyle w:val="ListParagraph"/>
              <w:spacing w:after="0" w:line="240" w:lineRule="auto"/>
              <w:ind w:left="136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8" w:type="dxa"/>
          </w:tcPr>
          <w:p w14:paraId="6E554ABC" w14:textId="690154D1" w:rsidR="007E11F8" w:rsidRPr="008F1C04" w:rsidRDefault="005A53A0" w:rsidP="00E24B6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4" w:hanging="1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</w:rPr>
              <w:t xml:space="preserve">City </w:t>
            </w:r>
            <w:r w:rsidR="00194B02" w:rsidRPr="008F1C04">
              <w:rPr>
                <w:rFonts w:asciiTheme="minorHAnsi" w:hAnsiTheme="minorHAnsi" w:cstheme="minorHAnsi"/>
              </w:rPr>
              <w:t xml:space="preserve">meeting </w:t>
            </w:r>
            <w:r w:rsidRPr="008F1C04">
              <w:rPr>
                <w:rFonts w:asciiTheme="minorHAnsi" w:hAnsiTheme="minorHAnsi" w:cstheme="minorHAnsi"/>
              </w:rPr>
              <w:t>schedule not established</w:t>
            </w:r>
            <w:r w:rsidR="003344A4"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94B02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City satisfied with verbal updates and newsletters to date.</w:t>
            </w:r>
          </w:p>
        </w:tc>
      </w:tr>
      <w:tr w:rsidR="00BA1DF4" w:rsidRPr="008F1C04" w14:paraId="76A41016" w14:textId="77777777" w:rsidTr="000E54EF">
        <w:trPr>
          <w:cantSplit/>
          <w:jc w:val="center"/>
        </w:trPr>
        <w:tc>
          <w:tcPr>
            <w:tcW w:w="1729" w:type="dxa"/>
          </w:tcPr>
          <w:p w14:paraId="649D9197" w14:textId="0E937550" w:rsidR="00F64ADC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lastRenderedPageBreak/>
              <w:t>Ongoing SVE operations</w:t>
            </w:r>
          </w:p>
          <w:p w14:paraId="18D483E8" w14:textId="77777777" w:rsidR="00F64ADC" w:rsidRPr="008F1C04" w:rsidRDefault="00F64ADC" w:rsidP="00F64ADC">
            <w:pPr>
              <w:rPr>
                <w:rFonts w:cstheme="minorHAnsi"/>
              </w:rPr>
            </w:pPr>
          </w:p>
          <w:p w14:paraId="27817BB4" w14:textId="77777777" w:rsidR="00F64ADC" w:rsidRPr="008F1C04" w:rsidRDefault="00F64ADC" w:rsidP="00F64ADC">
            <w:pPr>
              <w:rPr>
                <w:rFonts w:cstheme="minorHAnsi"/>
              </w:rPr>
            </w:pPr>
          </w:p>
          <w:p w14:paraId="3F3052F5" w14:textId="77777777" w:rsidR="00F64ADC" w:rsidRPr="008F1C04" w:rsidRDefault="00F64ADC" w:rsidP="00F64ADC">
            <w:pPr>
              <w:rPr>
                <w:rFonts w:cstheme="minorHAnsi"/>
              </w:rPr>
            </w:pPr>
          </w:p>
          <w:p w14:paraId="4D81F3BA" w14:textId="77777777" w:rsidR="00F64ADC" w:rsidRPr="008F1C04" w:rsidRDefault="00F64ADC" w:rsidP="00F64ADC">
            <w:pPr>
              <w:rPr>
                <w:rFonts w:cstheme="minorHAnsi"/>
              </w:rPr>
            </w:pPr>
          </w:p>
          <w:p w14:paraId="203C263F" w14:textId="77777777" w:rsidR="00F64ADC" w:rsidRPr="008F1C04" w:rsidRDefault="00F64ADC" w:rsidP="00F64ADC">
            <w:pPr>
              <w:rPr>
                <w:rFonts w:cstheme="minorHAnsi"/>
              </w:rPr>
            </w:pPr>
          </w:p>
          <w:p w14:paraId="4D7223B2" w14:textId="77777777" w:rsidR="00F64ADC" w:rsidRPr="008F1C04" w:rsidRDefault="00F64ADC" w:rsidP="00F64ADC">
            <w:pPr>
              <w:rPr>
                <w:rFonts w:cstheme="minorHAnsi"/>
              </w:rPr>
            </w:pPr>
          </w:p>
          <w:p w14:paraId="4A083B5B" w14:textId="3E93F6DC" w:rsidR="007E11F8" w:rsidRPr="008F1C04" w:rsidRDefault="007E11F8" w:rsidP="00F64ADC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</w:tcPr>
          <w:p w14:paraId="0BE73350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Ongoing Quarterly- to Semi-Annually</w:t>
            </w:r>
          </w:p>
        </w:tc>
        <w:tc>
          <w:tcPr>
            <w:tcW w:w="2179" w:type="dxa"/>
          </w:tcPr>
          <w:p w14:paraId="3FA8354A" w14:textId="77777777" w:rsidR="007E11F8" w:rsidRPr="008F1C04" w:rsidRDefault="007E11F8" w:rsidP="00191240">
            <w:pPr>
              <w:widowControl/>
              <w:numPr>
                <w:ilvl w:val="0"/>
                <w:numId w:val="2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>KEC will submit a summary of the active SVE operations within the Ground Water Assessment Reports.</w:t>
            </w:r>
          </w:p>
          <w:p w14:paraId="33113EAF" w14:textId="77777777" w:rsidR="007E11F8" w:rsidRPr="008F1C04" w:rsidRDefault="007E11F8" w:rsidP="00191240">
            <w:pPr>
              <w:widowControl/>
              <w:numPr>
                <w:ilvl w:val="0"/>
                <w:numId w:val="3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  <w:p w14:paraId="379EA182" w14:textId="77777777" w:rsidR="007E11F8" w:rsidRPr="008F1C04" w:rsidRDefault="007E11F8" w:rsidP="00191240">
            <w:pPr>
              <w:widowControl/>
              <w:numPr>
                <w:ilvl w:val="0"/>
                <w:numId w:val="2"/>
              </w:numPr>
              <w:spacing w:after="0" w:line="240" w:lineRule="auto"/>
              <w:ind w:left="206" w:hanging="154"/>
              <w:rPr>
                <w:rFonts w:cstheme="minorHAnsi"/>
              </w:rPr>
            </w:pPr>
            <w:r w:rsidRPr="008F1C04">
              <w:rPr>
                <w:rFonts w:cstheme="minorHAnsi"/>
              </w:rPr>
              <w:t>Attend regularly scheduled City meeting on an annual basis and provide updates.</w:t>
            </w:r>
          </w:p>
        </w:tc>
        <w:tc>
          <w:tcPr>
            <w:tcW w:w="2061" w:type="dxa"/>
          </w:tcPr>
          <w:p w14:paraId="434CEFEC" w14:textId="644CB1B5" w:rsidR="007E2642" w:rsidRPr="008F1C04" w:rsidRDefault="00382E87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7E2642" w:rsidRPr="008F1C04">
              <w:rPr>
                <w:rFonts w:cstheme="minorHAnsi"/>
              </w:rPr>
              <w:t xml:space="preserve">Soil Vapor Extraction System Semi-Annual Report issued </w:t>
            </w:r>
            <w:r w:rsidR="002416DA" w:rsidRPr="008F1C04">
              <w:rPr>
                <w:rFonts w:cstheme="minorHAnsi"/>
              </w:rPr>
              <w:t xml:space="preserve">September </w:t>
            </w:r>
            <w:r w:rsidR="007E2642" w:rsidRPr="008F1C04">
              <w:rPr>
                <w:rFonts w:cstheme="minorHAnsi"/>
              </w:rPr>
              <w:t>2015</w:t>
            </w:r>
            <w:r w:rsidR="00896997" w:rsidRPr="008F1C04">
              <w:rPr>
                <w:rFonts w:cstheme="minorHAnsi"/>
              </w:rPr>
              <w:t>.</w:t>
            </w:r>
          </w:p>
          <w:p w14:paraId="1941546D" w14:textId="031E9D76" w:rsidR="007E2642" w:rsidRPr="008F1C04" w:rsidRDefault="007E2642" w:rsidP="00E24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cstheme="minorHAnsi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Monitoring, operation and maintenance of SVE is ongoing.</w:t>
            </w:r>
          </w:p>
          <w:p w14:paraId="2B606E48" w14:textId="77777777" w:rsidR="007E2642" w:rsidRPr="008F1C04" w:rsidRDefault="007E2642" w:rsidP="00E24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cstheme="minorHAnsi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Updates are included in quarterly newsletters.</w:t>
            </w:r>
          </w:p>
          <w:p w14:paraId="5BA6BB36" w14:textId="1D58FB9E" w:rsidR="0037083B" w:rsidRPr="008F1C04" w:rsidRDefault="0037083B" w:rsidP="00E24B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" w:hanging="144"/>
              <w:jc w:val="left"/>
              <w:rPr>
                <w:rFonts w:cstheme="minorHAnsi"/>
              </w:rPr>
            </w:pPr>
            <w:r w:rsidRPr="008F1C04">
              <w:rPr>
                <w:rFonts w:cstheme="minorHAnsi"/>
              </w:rPr>
              <w:t>Performance assessment soil sampling program</w:t>
            </w:r>
            <w:r w:rsidR="002630BF" w:rsidRPr="008F1C04">
              <w:rPr>
                <w:rFonts w:cstheme="minorHAnsi"/>
              </w:rPr>
              <w:t xml:space="preserve"> completed 4Q 2016</w:t>
            </w:r>
            <w:r w:rsidRPr="008F1C04">
              <w:rPr>
                <w:rFonts w:cstheme="minorHAnsi"/>
              </w:rPr>
              <w:t>.</w:t>
            </w:r>
            <w:r w:rsidR="0020655E" w:rsidRPr="008F1C04">
              <w:rPr>
                <w:rFonts w:cstheme="minorHAnsi"/>
              </w:rPr>
              <w:t xml:space="preserve"> Report submitted 1Q2017.</w:t>
            </w:r>
          </w:p>
        </w:tc>
        <w:tc>
          <w:tcPr>
            <w:tcW w:w="1856" w:type="dxa"/>
          </w:tcPr>
          <w:p w14:paraId="467B5F19" w14:textId="77777777" w:rsidR="007E11F8" w:rsidRPr="008F1C04" w:rsidRDefault="00382E87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771811" w:rsidRPr="008F1C04">
              <w:rPr>
                <w:rFonts w:cstheme="minorHAnsi"/>
              </w:rPr>
              <w:t xml:space="preserve">Operation and monitoring </w:t>
            </w:r>
            <w:r w:rsidR="0093608C" w:rsidRPr="008F1C04">
              <w:rPr>
                <w:rFonts w:cstheme="minorHAnsi"/>
              </w:rPr>
              <w:t>of full scale system</w:t>
            </w:r>
            <w:r w:rsidR="009915EE" w:rsidRPr="008F1C04">
              <w:rPr>
                <w:rFonts w:cstheme="minorHAnsi"/>
              </w:rPr>
              <w:t>.</w:t>
            </w:r>
          </w:p>
          <w:p w14:paraId="2668EF4B" w14:textId="0E6D1C6F" w:rsidR="007E2642" w:rsidRPr="008F1C04" w:rsidRDefault="007E2642" w:rsidP="003932E4">
            <w:pPr>
              <w:spacing w:after="0" w:line="240" w:lineRule="auto"/>
              <w:ind w:left="144" w:hanging="144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22B0E092" w14:textId="751DA4E3" w:rsidR="007E11F8" w:rsidRPr="008F1C04" w:rsidRDefault="00382E87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7E047F" w:rsidRPr="008F1C04">
              <w:rPr>
                <w:rFonts w:cstheme="minorHAnsi"/>
              </w:rPr>
              <w:t>None at this time</w:t>
            </w:r>
            <w:r w:rsidR="00EA7A03" w:rsidRPr="008F1C04">
              <w:rPr>
                <w:rFonts w:cstheme="minorHAnsi"/>
              </w:rPr>
              <w:t>.</w:t>
            </w:r>
            <w:r w:rsidR="007E2642" w:rsidRPr="008F1C04">
              <w:rPr>
                <w:rFonts w:cstheme="minorHAnsi"/>
              </w:rPr>
              <w:t xml:space="preserve"> Attendance at City meetings not requested.</w:t>
            </w:r>
          </w:p>
        </w:tc>
      </w:tr>
      <w:tr w:rsidR="00BA1DF4" w:rsidRPr="008F1C04" w14:paraId="3BE59ED5" w14:textId="77777777" w:rsidTr="000E54EF">
        <w:trPr>
          <w:cantSplit/>
          <w:jc w:val="center"/>
        </w:trPr>
        <w:tc>
          <w:tcPr>
            <w:tcW w:w="1729" w:type="dxa"/>
          </w:tcPr>
          <w:p w14:paraId="0F0A0E09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Air sparge (AS) vs. alternative remedial method evaluation –</w:t>
            </w:r>
          </w:p>
          <w:p w14:paraId="0FC9346E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 xml:space="preserve">KEC will evaluate the effectiveness of the SVE system and either proceed with the installation of Air Sparging or an alternative plume treatment scenario. </w:t>
            </w:r>
          </w:p>
        </w:tc>
        <w:tc>
          <w:tcPr>
            <w:tcW w:w="1288" w:type="dxa"/>
          </w:tcPr>
          <w:p w14:paraId="34ED2C8A" w14:textId="77777777" w:rsidR="007E11F8" w:rsidRPr="008F1C04" w:rsidRDefault="002169BB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Fall - Winter</w:t>
            </w:r>
            <w:r w:rsidR="007E11F8" w:rsidRPr="008F1C04">
              <w:rPr>
                <w:rFonts w:cstheme="minorHAnsi"/>
              </w:rPr>
              <w:t xml:space="preserve"> 2014</w:t>
            </w:r>
          </w:p>
        </w:tc>
        <w:tc>
          <w:tcPr>
            <w:tcW w:w="2179" w:type="dxa"/>
          </w:tcPr>
          <w:p w14:paraId="09D2760A" w14:textId="77777777" w:rsidR="007E11F8" w:rsidRPr="008F1C04" w:rsidRDefault="007E11F8" w:rsidP="009744DB">
            <w:pPr>
              <w:widowControl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cstheme="minorHAnsi"/>
              </w:rPr>
            </w:pPr>
            <w:r w:rsidRPr="008F1C04">
              <w:rPr>
                <w:rFonts w:cstheme="minorHAnsi"/>
              </w:rPr>
              <w:t>Recommendations will be made available to MDEQ in written format. Any changes to the CAP approved by MDEQ will be posted to the public document repository.</w:t>
            </w:r>
          </w:p>
          <w:p w14:paraId="6A07112E" w14:textId="77777777" w:rsidR="007E11F8" w:rsidRPr="008F1C04" w:rsidRDefault="007E11F8" w:rsidP="009744DB">
            <w:pPr>
              <w:widowControl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  <w:p w14:paraId="2C2B10B7" w14:textId="1827CC9E" w:rsidR="00177719" w:rsidRPr="008F1C04" w:rsidRDefault="007E11F8" w:rsidP="00177719">
            <w:pPr>
              <w:widowControl/>
              <w:numPr>
                <w:ilvl w:val="0"/>
                <w:numId w:val="8"/>
              </w:numPr>
              <w:spacing w:after="0" w:line="240" w:lineRule="auto"/>
              <w:ind w:left="176" w:hanging="176"/>
              <w:rPr>
                <w:rFonts w:cstheme="minorHAnsi"/>
              </w:rPr>
            </w:pPr>
            <w:r w:rsidRPr="008F1C04">
              <w:rPr>
                <w:rFonts w:cstheme="minorHAnsi"/>
              </w:rPr>
              <w:t>Attend regularly scheduled City meeting on an annual basis and provide updates.</w:t>
            </w:r>
          </w:p>
        </w:tc>
        <w:tc>
          <w:tcPr>
            <w:tcW w:w="2061" w:type="dxa"/>
          </w:tcPr>
          <w:p w14:paraId="49E181E5" w14:textId="6E5F8564" w:rsidR="007E11F8" w:rsidRPr="008F1C04" w:rsidRDefault="00382E87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7E11F8" w:rsidRPr="008F1C04">
              <w:rPr>
                <w:rFonts w:cstheme="minorHAnsi"/>
              </w:rPr>
              <w:t>T</w:t>
            </w:r>
            <w:r w:rsidR="002169BB" w:rsidRPr="008F1C04">
              <w:rPr>
                <w:rFonts w:cstheme="minorHAnsi"/>
              </w:rPr>
              <w:t xml:space="preserve">iming for this milestone is pending </w:t>
            </w:r>
            <w:r w:rsidR="00771811" w:rsidRPr="008F1C04">
              <w:rPr>
                <w:rFonts w:cstheme="minorHAnsi"/>
              </w:rPr>
              <w:t xml:space="preserve">monitoring results from </w:t>
            </w:r>
            <w:r w:rsidR="002169BB" w:rsidRPr="008F1C04">
              <w:rPr>
                <w:rFonts w:cstheme="minorHAnsi"/>
              </w:rPr>
              <w:t>operation of the SVE system</w:t>
            </w:r>
            <w:r w:rsidR="007E11F8" w:rsidRPr="008F1C04">
              <w:rPr>
                <w:rFonts w:cstheme="minorHAnsi"/>
              </w:rPr>
              <w:t>.</w:t>
            </w:r>
            <w:r w:rsidR="00177719" w:rsidRPr="008F1C04">
              <w:rPr>
                <w:rFonts w:cstheme="minorHAnsi"/>
              </w:rPr>
              <w:t xml:space="preserve"> To date, the system continues to remove contamination from beneath the building slab.</w:t>
            </w:r>
          </w:p>
          <w:p w14:paraId="0B2D11C1" w14:textId="0AE87E35" w:rsidR="00177719" w:rsidRPr="008F1C04" w:rsidRDefault="00177719" w:rsidP="0017771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6" w:type="dxa"/>
          </w:tcPr>
          <w:p w14:paraId="3E252AA6" w14:textId="77777777" w:rsidR="007E11F8" w:rsidRDefault="00382E87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177719" w:rsidRPr="008F1C04">
              <w:rPr>
                <w:rFonts w:cstheme="minorHAnsi"/>
              </w:rPr>
              <w:t>Continued evaluation of SVE system performance.</w:t>
            </w:r>
          </w:p>
          <w:p w14:paraId="5B0EC159" w14:textId="41F59991" w:rsidR="00D92C45" w:rsidRPr="008F1C04" w:rsidRDefault="00D92C45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>
              <w:rPr>
                <w:rFonts w:cstheme="minorHAnsi"/>
              </w:rPr>
              <w:t>-Augmentation design.</w:t>
            </w:r>
          </w:p>
        </w:tc>
        <w:tc>
          <w:tcPr>
            <w:tcW w:w="1798" w:type="dxa"/>
          </w:tcPr>
          <w:p w14:paraId="601C61ED" w14:textId="50040245" w:rsidR="007E11F8" w:rsidRPr="008F1C04" w:rsidRDefault="00382E87" w:rsidP="00266B6E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266B6E" w:rsidRPr="008F1C04">
              <w:rPr>
                <w:rFonts w:cstheme="minorHAnsi"/>
              </w:rPr>
              <w:t>SVE Sy</w:t>
            </w:r>
            <w:r w:rsidR="0088631C" w:rsidRPr="008F1C04">
              <w:rPr>
                <w:rFonts w:cstheme="minorHAnsi"/>
              </w:rPr>
              <w:t>stem start up delayed until 2014; performance evaluation also delayed</w:t>
            </w:r>
            <w:r w:rsidR="00EA7A03" w:rsidRPr="008F1C04">
              <w:rPr>
                <w:rFonts w:cstheme="minorHAnsi"/>
              </w:rPr>
              <w:t>.</w:t>
            </w:r>
          </w:p>
        </w:tc>
      </w:tr>
      <w:tr w:rsidR="00BA1DF4" w:rsidRPr="008F1C04" w14:paraId="07468319" w14:textId="77777777" w:rsidTr="000E54EF">
        <w:trPr>
          <w:cantSplit/>
          <w:jc w:val="center"/>
        </w:trPr>
        <w:tc>
          <w:tcPr>
            <w:tcW w:w="1729" w:type="dxa"/>
          </w:tcPr>
          <w:p w14:paraId="730B3422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lastRenderedPageBreak/>
              <w:t>Contingencies/In Situ Treatment –</w:t>
            </w:r>
          </w:p>
          <w:p w14:paraId="0FDBE5A1" w14:textId="77777777" w:rsidR="007E11F8" w:rsidRPr="008F1C04" w:rsidRDefault="0038141A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G</w:t>
            </w:r>
            <w:r w:rsidR="007E11F8" w:rsidRPr="008F1C04">
              <w:rPr>
                <w:rFonts w:cstheme="minorHAnsi"/>
              </w:rPr>
              <w:t>roundwater trends will be reexamined and KEC will determine if the treatment technologies are meeting the CAP objectives.</w:t>
            </w:r>
          </w:p>
        </w:tc>
        <w:tc>
          <w:tcPr>
            <w:tcW w:w="1288" w:type="dxa"/>
          </w:tcPr>
          <w:p w14:paraId="02050CE9" w14:textId="77777777" w:rsidR="007E11F8" w:rsidRPr="008F1C04" w:rsidRDefault="007E11F8" w:rsidP="00AE7C1A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 xml:space="preserve">2014 – 2015 </w:t>
            </w:r>
          </w:p>
        </w:tc>
        <w:tc>
          <w:tcPr>
            <w:tcW w:w="2179" w:type="dxa"/>
          </w:tcPr>
          <w:p w14:paraId="16CCFBB2" w14:textId="77777777" w:rsidR="007E11F8" w:rsidRPr="008F1C04" w:rsidRDefault="007E11F8" w:rsidP="001366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96" w:hanging="16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9744D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be summarized</w:t>
            </w:r>
            <w:r w:rsidR="009744D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on Groundwater Monitoring reports. </w:t>
            </w:r>
          </w:p>
          <w:p w14:paraId="50E0A638" w14:textId="77777777" w:rsidR="007E11F8" w:rsidRPr="008F1C04" w:rsidRDefault="007E11F8" w:rsidP="009744DB">
            <w:pPr>
              <w:widowControl/>
              <w:numPr>
                <w:ilvl w:val="0"/>
                <w:numId w:val="3"/>
              </w:numPr>
              <w:spacing w:after="0" w:line="240" w:lineRule="auto"/>
              <w:ind w:left="196" w:hanging="164"/>
              <w:rPr>
                <w:rFonts w:cstheme="minorHAnsi"/>
              </w:rPr>
            </w:pPr>
            <w:r w:rsidRPr="008F1C04">
              <w:rPr>
                <w:rFonts w:cstheme="minorHAnsi"/>
              </w:rPr>
              <w:t>Final Monitoring Reports will be placed in a public repository at the Crystal Springs Library and the MDEQ website.</w:t>
            </w:r>
          </w:p>
          <w:p w14:paraId="555598EB" w14:textId="77777777" w:rsidR="007E11F8" w:rsidRPr="008F1C04" w:rsidRDefault="007E11F8" w:rsidP="009744DB">
            <w:pPr>
              <w:widowControl/>
              <w:numPr>
                <w:ilvl w:val="0"/>
                <w:numId w:val="3"/>
              </w:numPr>
              <w:spacing w:after="0" w:line="240" w:lineRule="auto"/>
              <w:ind w:left="196" w:hanging="164"/>
              <w:rPr>
                <w:rFonts w:cstheme="minorHAnsi"/>
              </w:rPr>
            </w:pPr>
            <w:r w:rsidRPr="008F1C04">
              <w:rPr>
                <w:rFonts w:cstheme="minorHAnsi"/>
              </w:rPr>
              <w:t>Updates with individuals, small groups as requested.</w:t>
            </w:r>
          </w:p>
          <w:p w14:paraId="4FD862C3" w14:textId="77777777" w:rsidR="007E11F8" w:rsidRPr="008F1C04" w:rsidRDefault="007E11F8" w:rsidP="009744DB">
            <w:pPr>
              <w:widowControl/>
              <w:numPr>
                <w:ilvl w:val="0"/>
                <w:numId w:val="3"/>
              </w:numPr>
              <w:spacing w:after="0" w:line="240" w:lineRule="auto"/>
              <w:ind w:left="196" w:hanging="164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  <w:p w14:paraId="3B51A231" w14:textId="77777777" w:rsidR="007E11F8" w:rsidRPr="008F1C04" w:rsidRDefault="007E11F8" w:rsidP="009744DB">
            <w:pPr>
              <w:widowControl/>
              <w:numPr>
                <w:ilvl w:val="0"/>
                <w:numId w:val="3"/>
              </w:numPr>
              <w:spacing w:after="0" w:line="240" w:lineRule="auto"/>
              <w:ind w:left="196" w:hanging="164"/>
              <w:rPr>
                <w:rFonts w:cstheme="minorHAnsi"/>
              </w:rPr>
            </w:pPr>
            <w:r w:rsidRPr="008F1C04">
              <w:rPr>
                <w:rFonts w:cstheme="minorHAnsi"/>
              </w:rPr>
              <w:t>Attend regularly scheduled City meeting on an annual basis and provide updates.</w:t>
            </w:r>
          </w:p>
        </w:tc>
        <w:tc>
          <w:tcPr>
            <w:tcW w:w="2061" w:type="dxa"/>
          </w:tcPr>
          <w:p w14:paraId="45C7F2FD" w14:textId="25BADBE7" w:rsidR="007E11F8" w:rsidRPr="008F1C04" w:rsidRDefault="00382E87" w:rsidP="002B1C3B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177719" w:rsidRPr="008F1C04">
              <w:rPr>
                <w:rFonts w:cstheme="minorHAnsi"/>
              </w:rPr>
              <w:t>Groundwater trends were evaluated</w:t>
            </w:r>
            <w:r w:rsidR="007E11F8" w:rsidRPr="008F1C04">
              <w:rPr>
                <w:rFonts w:cstheme="minorHAnsi"/>
              </w:rPr>
              <w:t xml:space="preserve"> </w:t>
            </w:r>
            <w:r w:rsidR="002416DA" w:rsidRPr="008F1C04">
              <w:rPr>
                <w:rFonts w:cstheme="minorHAnsi"/>
              </w:rPr>
              <w:t>2016</w:t>
            </w:r>
            <w:r w:rsidR="007E11F8" w:rsidRPr="008F1C04">
              <w:rPr>
                <w:rFonts w:cstheme="minorHAnsi"/>
              </w:rPr>
              <w:t>.</w:t>
            </w:r>
            <w:r w:rsidR="00177719" w:rsidRPr="008F1C04">
              <w:rPr>
                <w:rFonts w:cstheme="minorHAnsi"/>
              </w:rPr>
              <w:t xml:space="preserve"> Additional data is </w:t>
            </w:r>
            <w:r w:rsidR="002B1C3B" w:rsidRPr="008F1C04">
              <w:rPr>
                <w:rFonts w:cstheme="minorHAnsi"/>
              </w:rPr>
              <w:t>being collected</w:t>
            </w:r>
            <w:r w:rsidR="00177719" w:rsidRPr="008F1C04">
              <w:rPr>
                <w:rFonts w:cstheme="minorHAnsi"/>
              </w:rPr>
              <w:t>. However, indications are that SVE is making progress toward CAP objectives.</w:t>
            </w:r>
          </w:p>
        </w:tc>
        <w:tc>
          <w:tcPr>
            <w:tcW w:w="1856" w:type="dxa"/>
          </w:tcPr>
          <w:p w14:paraId="22C1AECD" w14:textId="741407CA" w:rsidR="007E11F8" w:rsidRPr="008F1C04" w:rsidRDefault="002416DA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AA0442">
              <w:rPr>
                <w:rFonts w:cstheme="minorHAnsi"/>
              </w:rPr>
              <w:t>-</w:t>
            </w:r>
            <w:r w:rsidR="00177719" w:rsidRPr="00AA0442">
              <w:rPr>
                <w:rFonts w:cstheme="minorHAnsi"/>
              </w:rPr>
              <w:t xml:space="preserve"> Data evaluation will continue</w:t>
            </w:r>
            <w:r w:rsidR="003932E4">
              <w:rPr>
                <w:rFonts w:cstheme="minorHAnsi"/>
              </w:rPr>
              <w:t xml:space="preserve"> in 201</w:t>
            </w:r>
            <w:r w:rsidR="00B4194B">
              <w:rPr>
                <w:rFonts w:cstheme="minorHAnsi"/>
              </w:rPr>
              <w:t>9</w:t>
            </w:r>
            <w:r w:rsidRPr="00AA0442">
              <w:rPr>
                <w:rFonts w:cstheme="minorHAnsi"/>
              </w:rPr>
              <w:t>.</w:t>
            </w:r>
          </w:p>
        </w:tc>
        <w:tc>
          <w:tcPr>
            <w:tcW w:w="1798" w:type="dxa"/>
          </w:tcPr>
          <w:p w14:paraId="7B5BAE9C" w14:textId="7FC7764F" w:rsidR="007E11F8" w:rsidRPr="008F1C04" w:rsidRDefault="00382E87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88631C" w:rsidRPr="008F1C04">
              <w:rPr>
                <w:rFonts w:cstheme="minorHAnsi"/>
              </w:rPr>
              <w:t xml:space="preserve"> Delayed due to delayed implementation</w:t>
            </w:r>
            <w:r w:rsidR="004A6075">
              <w:rPr>
                <w:rFonts w:cstheme="minorHAnsi"/>
              </w:rPr>
              <w:t xml:space="preserve"> and ongoing effectiveness</w:t>
            </w:r>
            <w:r w:rsidR="0088631C" w:rsidRPr="008F1C04">
              <w:rPr>
                <w:rFonts w:cstheme="minorHAnsi"/>
              </w:rPr>
              <w:t xml:space="preserve"> of SVE system</w:t>
            </w:r>
            <w:r w:rsidR="00EA7A03" w:rsidRPr="008F1C04">
              <w:rPr>
                <w:rFonts w:cstheme="minorHAnsi"/>
              </w:rPr>
              <w:t>.</w:t>
            </w:r>
          </w:p>
        </w:tc>
      </w:tr>
      <w:tr w:rsidR="00BA1DF4" w:rsidRPr="009744DB" w14:paraId="17D5A2CA" w14:textId="77777777" w:rsidTr="000E54EF">
        <w:trPr>
          <w:cantSplit/>
          <w:jc w:val="center"/>
        </w:trPr>
        <w:tc>
          <w:tcPr>
            <w:tcW w:w="1729" w:type="dxa"/>
          </w:tcPr>
          <w:p w14:paraId="37200344" w14:textId="77777777" w:rsidR="000B281B" w:rsidRPr="008F1C04" w:rsidRDefault="007E11F8" w:rsidP="00191240">
            <w:pPr>
              <w:pStyle w:val="ListParagraph"/>
              <w:spacing w:after="0" w:line="240" w:lineRule="auto"/>
              <w:ind w:left="-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No Further Remedial Action Request</w:t>
            </w:r>
            <w:r w:rsidR="000B281B"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2A0F7C" w14:textId="77777777" w:rsidR="000B281B" w:rsidRPr="008F1C04" w:rsidRDefault="000B281B" w:rsidP="00191240">
            <w:pPr>
              <w:pStyle w:val="ListParagraph"/>
              <w:spacing w:after="0" w:line="240" w:lineRule="auto"/>
              <w:ind w:left="-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0E257" w14:textId="77777777" w:rsidR="007E11F8" w:rsidRPr="008F1C04" w:rsidRDefault="000B281B" w:rsidP="00383153">
            <w:pPr>
              <w:pStyle w:val="ListParagraph"/>
              <w:spacing w:after="0" w:line="240" w:lineRule="auto"/>
              <w:ind w:left="-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(Monitoring Only)</w:t>
            </w:r>
          </w:p>
        </w:tc>
        <w:tc>
          <w:tcPr>
            <w:tcW w:w="1288" w:type="dxa"/>
          </w:tcPr>
          <w:p w14:paraId="7117D25C" w14:textId="28F5CCF3" w:rsidR="007E11F8" w:rsidRPr="008F1C04" w:rsidRDefault="00ED1683" w:rsidP="0010194F">
            <w:pPr>
              <w:spacing w:after="0" w:line="240" w:lineRule="auto"/>
              <w:rPr>
                <w:rFonts w:cstheme="minorHAnsi"/>
              </w:rPr>
            </w:pPr>
            <w:r w:rsidRPr="008F1C04">
              <w:rPr>
                <w:rFonts w:cstheme="minorHAnsi"/>
              </w:rPr>
              <w:t>To Be Determined</w:t>
            </w:r>
          </w:p>
        </w:tc>
        <w:tc>
          <w:tcPr>
            <w:tcW w:w="2179" w:type="dxa"/>
          </w:tcPr>
          <w:p w14:paraId="39EDFA74" w14:textId="77777777" w:rsidR="007E11F8" w:rsidRPr="008F1C04" w:rsidRDefault="007E11F8" w:rsidP="00974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6" w:hanging="1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Formal request will be submitted to MDEQ when data supports it.</w:t>
            </w:r>
          </w:p>
          <w:p w14:paraId="79ADF540" w14:textId="77777777" w:rsidR="007E11F8" w:rsidRPr="008F1C04" w:rsidRDefault="009744DB" w:rsidP="00974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6" w:hanging="1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 xml:space="preserve">Public </w:t>
            </w:r>
            <w:r w:rsidR="007E11F8" w:rsidRPr="008F1C04">
              <w:rPr>
                <w:rFonts w:asciiTheme="minorHAnsi" w:hAnsiTheme="minorHAnsi" w:cstheme="minorHAnsi"/>
                <w:sz w:val="22"/>
                <w:szCs w:val="22"/>
              </w:rPr>
              <w:t>notice</w:t>
            </w:r>
            <w:r w:rsidR="00662C07" w:rsidRPr="008F1C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A69289" w14:textId="77777777" w:rsidR="007E11F8" w:rsidRPr="008F1C04" w:rsidRDefault="007E11F8" w:rsidP="009744DB">
            <w:pPr>
              <w:widowControl/>
              <w:numPr>
                <w:ilvl w:val="0"/>
                <w:numId w:val="3"/>
              </w:numPr>
              <w:spacing w:after="0" w:line="240" w:lineRule="auto"/>
              <w:ind w:left="196" w:hanging="159"/>
              <w:rPr>
                <w:rFonts w:cstheme="minorHAnsi"/>
              </w:rPr>
            </w:pPr>
            <w:r w:rsidRPr="008F1C04">
              <w:rPr>
                <w:rFonts w:cstheme="minorHAnsi"/>
              </w:rPr>
              <w:t>Publish in quarterly newsletter to interested parties.</w:t>
            </w:r>
          </w:p>
          <w:p w14:paraId="0E505608" w14:textId="77777777" w:rsidR="007E11F8" w:rsidRPr="008F1C04" w:rsidRDefault="007E11F8" w:rsidP="00974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6" w:hanging="1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F1C04">
              <w:rPr>
                <w:rFonts w:asciiTheme="minorHAnsi" w:hAnsiTheme="minorHAnsi" w:cstheme="minorHAnsi"/>
                <w:sz w:val="22"/>
                <w:szCs w:val="22"/>
              </w:rPr>
              <w:t>Attend regularly scheduled City meeting on an annual basis and provide updates.</w:t>
            </w:r>
          </w:p>
        </w:tc>
        <w:tc>
          <w:tcPr>
            <w:tcW w:w="2061" w:type="dxa"/>
          </w:tcPr>
          <w:p w14:paraId="3B013697" w14:textId="77777777" w:rsidR="007E11F8" w:rsidRPr="008F1C04" w:rsidRDefault="00382E87" w:rsidP="007F0C2E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7E11F8" w:rsidRPr="008F1C04">
              <w:rPr>
                <w:rFonts w:cstheme="minorHAnsi"/>
              </w:rPr>
              <w:t xml:space="preserve">This milestone will be completed </w:t>
            </w:r>
            <w:r w:rsidR="002169BB" w:rsidRPr="008F1C04">
              <w:rPr>
                <w:rFonts w:cstheme="minorHAnsi"/>
              </w:rPr>
              <w:t>pending the results of planned remedial actions</w:t>
            </w:r>
            <w:r w:rsidR="007E11F8" w:rsidRPr="008F1C04">
              <w:rPr>
                <w:rFonts w:cstheme="minorHAnsi"/>
              </w:rPr>
              <w:t>.</w:t>
            </w:r>
          </w:p>
        </w:tc>
        <w:tc>
          <w:tcPr>
            <w:tcW w:w="1856" w:type="dxa"/>
          </w:tcPr>
          <w:p w14:paraId="389815D9" w14:textId="77777777" w:rsidR="007E11F8" w:rsidRPr="008F1C04" w:rsidRDefault="00382E87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BD5B2E" w:rsidRPr="008F1C04">
              <w:rPr>
                <w:rFonts w:cstheme="minorHAnsi"/>
              </w:rPr>
              <w:t>None at this time.</w:t>
            </w:r>
          </w:p>
        </w:tc>
        <w:tc>
          <w:tcPr>
            <w:tcW w:w="1798" w:type="dxa"/>
          </w:tcPr>
          <w:p w14:paraId="3D8AFB40" w14:textId="77777777" w:rsidR="007E11F8" w:rsidRPr="00DC57FF" w:rsidRDefault="00382E87" w:rsidP="000D6DD6">
            <w:pPr>
              <w:spacing w:after="0" w:line="240" w:lineRule="auto"/>
              <w:ind w:left="144" w:hanging="144"/>
              <w:rPr>
                <w:rFonts w:cstheme="minorHAnsi"/>
              </w:rPr>
            </w:pPr>
            <w:r w:rsidRPr="008F1C04">
              <w:rPr>
                <w:rFonts w:cstheme="minorHAnsi"/>
              </w:rPr>
              <w:t>-</w:t>
            </w:r>
            <w:r w:rsidR="000D6DD6" w:rsidRPr="008F1C04">
              <w:rPr>
                <w:rFonts w:cstheme="minorHAnsi"/>
              </w:rPr>
              <w:t xml:space="preserve"> </w:t>
            </w:r>
            <w:r w:rsidR="00EA7A03" w:rsidRPr="008F1C04">
              <w:rPr>
                <w:rFonts w:cstheme="minorHAnsi"/>
              </w:rPr>
              <w:t>None at this time.</w:t>
            </w:r>
          </w:p>
        </w:tc>
      </w:tr>
    </w:tbl>
    <w:p w14:paraId="79D2DF5E" w14:textId="743D2583" w:rsidR="00771811" w:rsidRDefault="00771811"/>
    <w:p w14:paraId="1099E5A7" w14:textId="77777777" w:rsidR="00771811" w:rsidRPr="00771811" w:rsidRDefault="00771811"/>
    <w:p w14:paraId="152BA664" w14:textId="77777777" w:rsidR="00771811" w:rsidRPr="00771811" w:rsidRDefault="00771811"/>
    <w:p w14:paraId="42B71D21" w14:textId="77777777" w:rsidR="00771811" w:rsidRPr="00771811" w:rsidRDefault="00771811"/>
    <w:p w14:paraId="68D4F9C4" w14:textId="1ED66710" w:rsidR="00E972C4" w:rsidRPr="00771811" w:rsidRDefault="002B0D6C" w:rsidP="002B0D6C">
      <w:pPr>
        <w:tabs>
          <w:tab w:val="left" w:pos="1245"/>
        </w:tabs>
      </w:pPr>
      <w:r>
        <w:tab/>
      </w:r>
    </w:p>
    <w:sectPr w:rsidR="00E972C4" w:rsidRPr="00771811" w:rsidSect="0038057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6D5E" w14:textId="77777777" w:rsidR="0008365B" w:rsidRDefault="0008365B" w:rsidP="00C91B9D">
      <w:pPr>
        <w:spacing w:after="0" w:line="240" w:lineRule="auto"/>
      </w:pPr>
      <w:r>
        <w:separator/>
      </w:r>
    </w:p>
  </w:endnote>
  <w:endnote w:type="continuationSeparator" w:id="0">
    <w:p w14:paraId="2C46D909" w14:textId="77777777" w:rsidR="0008365B" w:rsidRDefault="0008365B" w:rsidP="00C9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3FA8D" w14:textId="5562D5A7" w:rsidR="002960DC" w:rsidRDefault="00D91716">
    <w:pPr>
      <w:pStyle w:val="Footer"/>
    </w:pPr>
    <w:r>
      <w:t>January</w:t>
    </w:r>
    <w:r w:rsidR="002B0D6C">
      <w:t xml:space="preserve"> 31</w:t>
    </w:r>
    <w:r w:rsidR="00C51594">
      <w:t>, 20</w:t>
    </w:r>
    <w:r>
      <w:t>20</w:t>
    </w:r>
    <w:r w:rsidR="00AE7C1A" w:rsidRPr="00ED1683">
      <w:ptab w:relativeTo="margin" w:alignment="center" w:leader="none"/>
    </w:r>
    <w:r w:rsidR="00AE7C1A" w:rsidRPr="00ED1683">
      <w:ptab w:relativeTo="margin" w:alignment="right" w:leader="none"/>
    </w:r>
    <w:r w:rsidR="00DE1471" w:rsidRPr="00ED1683">
      <w:fldChar w:fldCharType="begin"/>
    </w:r>
    <w:r w:rsidR="00AE7C1A" w:rsidRPr="00ED1683">
      <w:instrText xml:space="preserve"> PAGE   \* MERGEFORMAT </w:instrText>
    </w:r>
    <w:r w:rsidR="00DE1471" w:rsidRPr="00ED1683">
      <w:fldChar w:fldCharType="separate"/>
    </w:r>
    <w:r w:rsidR="000E435C">
      <w:rPr>
        <w:noProof/>
      </w:rPr>
      <w:t>4</w:t>
    </w:r>
    <w:r w:rsidR="00DE1471" w:rsidRPr="00ED16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6C5E" w14:textId="77777777" w:rsidR="0008365B" w:rsidRDefault="0008365B" w:rsidP="00C91B9D">
      <w:pPr>
        <w:spacing w:after="0" w:line="240" w:lineRule="auto"/>
      </w:pPr>
      <w:r>
        <w:separator/>
      </w:r>
    </w:p>
  </w:footnote>
  <w:footnote w:type="continuationSeparator" w:id="0">
    <w:p w14:paraId="2E35B719" w14:textId="77777777" w:rsidR="0008365B" w:rsidRDefault="0008365B" w:rsidP="00C9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323C" w14:textId="6C8DC218" w:rsidR="002960DC" w:rsidRDefault="002960DC">
    <w:pPr>
      <w:pStyle w:val="Header"/>
    </w:pPr>
    <w:r>
      <w:ptab w:relativeTo="margin" w:alignment="center" w:leader="none"/>
    </w:r>
    <w:r>
      <w:t>KUHLMAN ELECTRIC CORPORATION</w:t>
    </w:r>
  </w:p>
  <w:p w14:paraId="1B28EEE8" w14:textId="77777777" w:rsidR="002960DC" w:rsidRDefault="002960DC" w:rsidP="00191240">
    <w:pPr>
      <w:pStyle w:val="Header"/>
      <w:jc w:val="center"/>
    </w:pPr>
    <w:r>
      <w:t>101 KUHLMAN DRIVE, CRYSTAL SPRINGS, MS</w:t>
    </w:r>
  </w:p>
  <w:p w14:paraId="0C61FC39" w14:textId="77777777" w:rsidR="002960DC" w:rsidRDefault="00DB5565" w:rsidP="00191240">
    <w:pPr>
      <w:pStyle w:val="Header"/>
      <w:jc w:val="center"/>
    </w:pPr>
    <w:r>
      <w:t xml:space="preserve">TABLE 1 - </w:t>
    </w:r>
    <w:r w:rsidR="002960DC">
      <w:t>CORRECTIVE ACTION PLAN MILESTONE/COMMUNITY ENGAGEMENT TASK SUMMARY</w:t>
    </w:r>
  </w:p>
  <w:p w14:paraId="2615C431" w14:textId="77777777" w:rsidR="00C91B9D" w:rsidRDefault="00C91B9D" w:rsidP="001912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2F1"/>
    <w:multiLevelType w:val="hybridMultilevel"/>
    <w:tmpl w:val="1F86DDAC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83DCE"/>
    <w:multiLevelType w:val="hybridMultilevel"/>
    <w:tmpl w:val="C1CE79A0"/>
    <w:lvl w:ilvl="0" w:tplc="917CE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0E65"/>
    <w:multiLevelType w:val="hybridMultilevel"/>
    <w:tmpl w:val="700E363A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D46E0"/>
    <w:multiLevelType w:val="hybridMultilevel"/>
    <w:tmpl w:val="B8BA5F92"/>
    <w:lvl w:ilvl="0" w:tplc="917CED64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BE75D3"/>
    <w:multiLevelType w:val="hybridMultilevel"/>
    <w:tmpl w:val="52143B10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A15AC"/>
    <w:multiLevelType w:val="hybridMultilevel"/>
    <w:tmpl w:val="6928C06C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44D3C"/>
    <w:multiLevelType w:val="hybridMultilevel"/>
    <w:tmpl w:val="42E83BBC"/>
    <w:lvl w:ilvl="0" w:tplc="917CE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35C3"/>
    <w:multiLevelType w:val="hybridMultilevel"/>
    <w:tmpl w:val="1A661066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327F8"/>
    <w:multiLevelType w:val="hybridMultilevel"/>
    <w:tmpl w:val="AA66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32D8B"/>
    <w:multiLevelType w:val="hybridMultilevel"/>
    <w:tmpl w:val="BED2F61A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04B1A"/>
    <w:multiLevelType w:val="hybridMultilevel"/>
    <w:tmpl w:val="9640C1B8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B3307"/>
    <w:multiLevelType w:val="hybridMultilevel"/>
    <w:tmpl w:val="D3783A6C"/>
    <w:lvl w:ilvl="0" w:tplc="917CED6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8D"/>
    <w:rsid w:val="000016A8"/>
    <w:rsid w:val="000063A0"/>
    <w:rsid w:val="00011FDE"/>
    <w:rsid w:val="00032E8F"/>
    <w:rsid w:val="000410E7"/>
    <w:rsid w:val="00041528"/>
    <w:rsid w:val="00043DE6"/>
    <w:rsid w:val="00051765"/>
    <w:rsid w:val="00053B0C"/>
    <w:rsid w:val="00056982"/>
    <w:rsid w:val="0006062E"/>
    <w:rsid w:val="0008365B"/>
    <w:rsid w:val="000901FF"/>
    <w:rsid w:val="000A0C4A"/>
    <w:rsid w:val="000B0C0A"/>
    <w:rsid w:val="000B1851"/>
    <w:rsid w:val="000B281B"/>
    <w:rsid w:val="000C071E"/>
    <w:rsid w:val="000C0CFF"/>
    <w:rsid w:val="000C64BB"/>
    <w:rsid w:val="000C6E7F"/>
    <w:rsid w:val="000D6DD6"/>
    <w:rsid w:val="000D7227"/>
    <w:rsid w:val="000E35E1"/>
    <w:rsid w:val="000E435C"/>
    <w:rsid w:val="000E4AD3"/>
    <w:rsid w:val="000E54EF"/>
    <w:rsid w:val="000E66D8"/>
    <w:rsid w:val="000F0C11"/>
    <w:rsid w:val="000F1080"/>
    <w:rsid w:val="0010194F"/>
    <w:rsid w:val="00116CA9"/>
    <w:rsid w:val="0013666E"/>
    <w:rsid w:val="00151230"/>
    <w:rsid w:val="00161054"/>
    <w:rsid w:val="00161F76"/>
    <w:rsid w:val="00162316"/>
    <w:rsid w:val="00164BBA"/>
    <w:rsid w:val="00170FA8"/>
    <w:rsid w:val="00174F42"/>
    <w:rsid w:val="00176A2B"/>
    <w:rsid w:val="00177719"/>
    <w:rsid w:val="00191240"/>
    <w:rsid w:val="00194B02"/>
    <w:rsid w:val="001A64E2"/>
    <w:rsid w:val="001C1D93"/>
    <w:rsid w:val="001C55C8"/>
    <w:rsid w:val="001E36E4"/>
    <w:rsid w:val="001E5B9D"/>
    <w:rsid w:val="001F20A6"/>
    <w:rsid w:val="001F3880"/>
    <w:rsid w:val="0020655E"/>
    <w:rsid w:val="002169BB"/>
    <w:rsid w:val="00216C94"/>
    <w:rsid w:val="00220EF5"/>
    <w:rsid w:val="00222BF7"/>
    <w:rsid w:val="00223697"/>
    <w:rsid w:val="002416DA"/>
    <w:rsid w:val="0025527B"/>
    <w:rsid w:val="002557F2"/>
    <w:rsid w:val="002630BF"/>
    <w:rsid w:val="0026339C"/>
    <w:rsid w:val="00266B6E"/>
    <w:rsid w:val="00267ECD"/>
    <w:rsid w:val="0027545D"/>
    <w:rsid w:val="00284E96"/>
    <w:rsid w:val="0028753D"/>
    <w:rsid w:val="002931E6"/>
    <w:rsid w:val="002960DC"/>
    <w:rsid w:val="002A7200"/>
    <w:rsid w:val="002B0D6C"/>
    <w:rsid w:val="002B1C3B"/>
    <w:rsid w:val="002D12FB"/>
    <w:rsid w:val="002F2200"/>
    <w:rsid w:val="003027DC"/>
    <w:rsid w:val="00307F60"/>
    <w:rsid w:val="003117F6"/>
    <w:rsid w:val="00325810"/>
    <w:rsid w:val="003344A4"/>
    <w:rsid w:val="00352478"/>
    <w:rsid w:val="0035344F"/>
    <w:rsid w:val="0035607B"/>
    <w:rsid w:val="0037083B"/>
    <w:rsid w:val="0037237A"/>
    <w:rsid w:val="00372AA0"/>
    <w:rsid w:val="003738CF"/>
    <w:rsid w:val="00375FFA"/>
    <w:rsid w:val="0038057C"/>
    <w:rsid w:val="0038141A"/>
    <w:rsid w:val="00382E87"/>
    <w:rsid w:val="00383153"/>
    <w:rsid w:val="00385089"/>
    <w:rsid w:val="00386CAB"/>
    <w:rsid w:val="003932E4"/>
    <w:rsid w:val="00396375"/>
    <w:rsid w:val="003A6ED9"/>
    <w:rsid w:val="003C382F"/>
    <w:rsid w:val="003C6D51"/>
    <w:rsid w:val="003D05F6"/>
    <w:rsid w:val="003D1243"/>
    <w:rsid w:val="003E1428"/>
    <w:rsid w:val="003E588D"/>
    <w:rsid w:val="003F24C0"/>
    <w:rsid w:val="003F40A8"/>
    <w:rsid w:val="003F4D6A"/>
    <w:rsid w:val="0041376E"/>
    <w:rsid w:val="00426B26"/>
    <w:rsid w:val="004438B9"/>
    <w:rsid w:val="004511BC"/>
    <w:rsid w:val="004A1EF7"/>
    <w:rsid w:val="004A6075"/>
    <w:rsid w:val="004C5252"/>
    <w:rsid w:val="004C76B6"/>
    <w:rsid w:val="004E3535"/>
    <w:rsid w:val="0051027B"/>
    <w:rsid w:val="0051203F"/>
    <w:rsid w:val="00531425"/>
    <w:rsid w:val="00537AE1"/>
    <w:rsid w:val="0054185F"/>
    <w:rsid w:val="00545170"/>
    <w:rsid w:val="005527B5"/>
    <w:rsid w:val="0056737D"/>
    <w:rsid w:val="005A53A0"/>
    <w:rsid w:val="005C5A1C"/>
    <w:rsid w:val="005F1507"/>
    <w:rsid w:val="005F6BC5"/>
    <w:rsid w:val="00604D1F"/>
    <w:rsid w:val="00606FC0"/>
    <w:rsid w:val="00610D3E"/>
    <w:rsid w:val="00611B10"/>
    <w:rsid w:val="00615AE3"/>
    <w:rsid w:val="00630FE4"/>
    <w:rsid w:val="00631724"/>
    <w:rsid w:val="0063682B"/>
    <w:rsid w:val="00645EF8"/>
    <w:rsid w:val="0065174E"/>
    <w:rsid w:val="00651A33"/>
    <w:rsid w:val="006550BB"/>
    <w:rsid w:val="00662C07"/>
    <w:rsid w:val="00692712"/>
    <w:rsid w:val="00695981"/>
    <w:rsid w:val="006A42CE"/>
    <w:rsid w:val="006A464D"/>
    <w:rsid w:val="006B308C"/>
    <w:rsid w:val="006C6715"/>
    <w:rsid w:val="006C707B"/>
    <w:rsid w:val="006D4958"/>
    <w:rsid w:val="006F18DD"/>
    <w:rsid w:val="006F5BA7"/>
    <w:rsid w:val="007047E4"/>
    <w:rsid w:val="00707BF8"/>
    <w:rsid w:val="00717197"/>
    <w:rsid w:val="00725BD6"/>
    <w:rsid w:val="007556ED"/>
    <w:rsid w:val="0076115B"/>
    <w:rsid w:val="00771811"/>
    <w:rsid w:val="007768DD"/>
    <w:rsid w:val="007823F8"/>
    <w:rsid w:val="00793DEF"/>
    <w:rsid w:val="007A42B4"/>
    <w:rsid w:val="007C0BA6"/>
    <w:rsid w:val="007C4DEC"/>
    <w:rsid w:val="007D1CC0"/>
    <w:rsid w:val="007D6191"/>
    <w:rsid w:val="007E047F"/>
    <w:rsid w:val="007E11F8"/>
    <w:rsid w:val="007E2642"/>
    <w:rsid w:val="007E587B"/>
    <w:rsid w:val="007F0C2E"/>
    <w:rsid w:val="00803629"/>
    <w:rsid w:val="00813175"/>
    <w:rsid w:val="0083570E"/>
    <w:rsid w:val="008516E6"/>
    <w:rsid w:val="00860315"/>
    <w:rsid w:val="00860751"/>
    <w:rsid w:val="00860D5F"/>
    <w:rsid w:val="0088150C"/>
    <w:rsid w:val="00885039"/>
    <w:rsid w:val="0088631C"/>
    <w:rsid w:val="00886E96"/>
    <w:rsid w:val="00887A3F"/>
    <w:rsid w:val="008905B5"/>
    <w:rsid w:val="00894982"/>
    <w:rsid w:val="00896997"/>
    <w:rsid w:val="008A569F"/>
    <w:rsid w:val="008B16F2"/>
    <w:rsid w:val="008B33FE"/>
    <w:rsid w:val="008C0D72"/>
    <w:rsid w:val="008C1022"/>
    <w:rsid w:val="008C62CE"/>
    <w:rsid w:val="008D33E8"/>
    <w:rsid w:val="008E3A4F"/>
    <w:rsid w:val="008E7124"/>
    <w:rsid w:val="008F1C04"/>
    <w:rsid w:val="008F72F5"/>
    <w:rsid w:val="00906714"/>
    <w:rsid w:val="009174D5"/>
    <w:rsid w:val="0093608C"/>
    <w:rsid w:val="0094193B"/>
    <w:rsid w:val="0094340A"/>
    <w:rsid w:val="009460DD"/>
    <w:rsid w:val="00971C77"/>
    <w:rsid w:val="009744DB"/>
    <w:rsid w:val="009915EE"/>
    <w:rsid w:val="00992B8D"/>
    <w:rsid w:val="00994355"/>
    <w:rsid w:val="009A5E34"/>
    <w:rsid w:val="009B3539"/>
    <w:rsid w:val="009B3D1C"/>
    <w:rsid w:val="009C414E"/>
    <w:rsid w:val="009C4B82"/>
    <w:rsid w:val="009C6EF2"/>
    <w:rsid w:val="009F106A"/>
    <w:rsid w:val="00A134B3"/>
    <w:rsid w:val="00A16E06"/>
    <w:rsid w:val="00A278DB"/>
    <w:rsid w:val="00A52FA9"/>
    <w:rsid w:val="00A5714C"/>
    <w:rsid w:val="00AA0442"/>
    <w:rsid w:val="00AA70BB"/>
    <w:rsid w:val="00AB52D3"/>
    <w:rsid w:val="00AC2893"/>
    <w:rsid w:val="00AC3C4A"/>
    <w:rsid w:val="00AD281D"/>
    <w:rsid w:val="00AE316A"/>
    <w:rsid w:val="00AE3CCC"/>
    <w:rsid w:val="00AE7C1A"/>
    <w:rsid w:val="00AF0784"/>
    <w:rsid w:val="00B34255"/>
    <w:rsid w:val="00B4194B"/>
    <w:rsid w:val="00B87B7F"/>
    <w:rsid w:val="00B93138"/>
    <w:rsid w:val="00BA0F14"/>
    <w:rsid w:val="00BA1DF4"/>
    <w:rsid w:val="00BD2A00"/>
    <w:rsid w:val="00BD5B2E"/>
    <w:rsid w:val="00BD78C9"/>
    <w:rsid w:val="00BE7551"/>
    <w:rsid w:val="00BF05F2"/>
    <w:rsid w:val="00BF28A2"/>
    <w:rsid w:val="00C15951"/>
    <w:rsid w:val="00C506E0"/>
    <w:rsid w:val="00C51594"/>
    <w:rsid w:val="00C52C7E"/>
    <w:rsid w:val="00C67531"/>
    <w:rsid w:val="00C819B3"/>
    <w:rsid w:val="00C82191"/>
    <w:rsid w:val="00C91B9D"/>
    <w:rsid w:val="00C93C3A"/>
    <w:rsid w:val="00CA4CB8"/>
    <w:rsid w:val="00CB4D9C"/>
    <w:rsid w:val="00CB67E0"/>
    <w:rsid w:val="00CB7C5D"/>
    <w:rsid w:val="00CE0DE8"/>
    <w:rsid w:val="00CF2E3A"/>
    <w:rsid w:val="00D0717C"/>
    <w:rsid w:val="00D1079D"/>
    <w:rsid w:val="00D17E4E"/>
    <w:rsid w:val="00D51739"/>
    <w:rsid w:val="00D84C55"/>
    <w:rsid w:val="00D900DD"/>
    <w:rsid w:val="00D91716"/>
    <w:rsid w:val="00D92C45"/>
    <w:rsid w:val="00DA052E"/>
    <w:rsid w:val="00DA45C1"/>
    <w:rsid w:val="00DA649D"/>
    <w:rsid w:val="00DB5565"/>
    <w:rsid w:val="00DB6FBF"/>
    <w:rsid w:val="00DB706E"/>
    <w:rsid w:val="00DC57FF"/>
    <w:rsid w:val="00DE1471"/>
    <w:rsid w:val="00DE6A1A"/>
    <w:rsid w:val="00DF76CC"/>
    <w:rsid w:val="00E06AC2"/>
    <w:rsid w:val="00E15631"/>
    <w:rsid w:val="00E16507"/>
    <w:rsid w:val="00E24B6F"/>
    <w:rsid w:val="00E24F4B"/>
    <w:rsid w:val="00E24F88"/>
    <w:rsid w:val="00E278B6"/>
    <w:rsid w:val="00E458DC"/>
    <w:rsid w:val="00E46ABC"/>
    <w:rsid w:val="00E542FB"/>
    <w:rsid w:val="00E972C4"/>
    <w:rsid w:val="00E97D33"/>
    <w:rsid w:val="00EA0AE1"/>
    <w:rsid w:val="00EA5A5E"/>
    <w:rsid w:val="00EA7A03"/>
    <w:rsid w:val="00EB6FE6"/>
    <w:rsid w:val="00EC66BC"/>
    <w:rsid w:val="00ED1683"/>
    <w:rsid w:val="00EE6B88"/>
    <w:rsid w:val="00EF2FC5"/>
    <w:rsid w:val="00EF7FDF"/>
    <w:rsid w:val="00F12A98"/>
    <w:rsid w:val="00F205CB"/>
    <w:rsid w:val="00F26BEC"/>
    <w:rsid w:val="00F313DC"/>
    <w:rsid w:val="00F328C8"/>
    <w:rsid w:val="00F34AB6"/>
    <w:rsid w:val="00F47D1F"/>
    <w:rsid w:val="00F64ADC"/>
    <w:rsid w:val="00F7055B"/>
    <w:rsid w:val="00F7421D"/>
    <w:rsid w:val="00F80EC5"/>
    <w:rsid w:val="00F9639D"/>
    <w:rsid w:val="00FB0361"/>
    <w:rsid w:val="00FE22A6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0D2D"/>
  <w15:docId w15:val="{03828717-3F20-4BE5-9B5A-F7E948EA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8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B8D"/>
    <w:pPr>
      <w:widowControl/>
      <w:spacing w:after="120" w:line="288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B9D"/>
  </w:style>
  <w:style w:type="paragraph" w:styleId="Footer">
    <w:name w:val="footer"/>
    <w:basedOn w:val="Normal"/>
    <w:link w:val="FooterChar"/>
    <w:uiPriority w:val="99"/>
    <w:unhideWhenUsed/>
    <w:rsid w:val="00C9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B9D"/>
  </w:style>
  <w:style w:type="paragraph" w:styleId="BalloonText">
    <w:name w:val="Balloon Text"/>
    <w:basedOn w:val="Normal"/>
    <w:link w:val="BalloonTextChar"/>
    <w:uiPriority w:val="99"/>
    <w:semiHidden/>
    <w:unhideWhenUsed/>
    <w:rsid w:val="007E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C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3026-2606-400C-AD3B-022D8A34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ccli</dc:creator>
  <cp:lastModifiedBy>Cassandra Johnson</cp:lastModifiedBy>
  <cp:revision>2</cp:revision>
  <cp:lastPrinted>2015-04-27T20:22:00Z</cp:lastPrinted>
  <dcterms:created xsi:type="dcterms:W3CDTF">2020-01-31T14:40:00Z</dcterms:created>
  <dcterms:modified xsi:type="dcterms:W3CDTF">2020-01-31T14:40:00Z</dcterms:modified>
</cp:coreProperties>
</file>