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FB" w:rsidRPr="00844381" w:rsidRDefault="00137AFB" w:rsidP="00C4611A">
      <w:pPr>
        <w:pStyle w:val="Heading1"/>
        <w:tabs>
          <w:tab w:val="clear" w:pos="4680"/>
          <w:tab w:val="clear" w:pos="5280"/>
          <w:tab w:val="clear" w:pos="5880"/>
          <w:tab w:val="clear" w:pos="6480"/>
          <w:tab w:val="clear" w:pos="7080"/>
          <w:tab w:val="clear" w:pos="8280"/>
        </w:tabs>
        <w:jc w:val="center"/>
        <w:rPr>
          <w:rFonts w:ascii="Times New Roman" w:hAnsi="Times New Roman"/>
        </w:rPr>
      </w:pPr>
      <w:bookmarkStart w:id="0" w:name="_GoBack"/>
      <w:bookmarkEnd w:id="0"/>
      <w:r w:rsidRPr="00844381">
        <w:rPr>
          <w:rFonts w:ascii="Times New Roman" w:hAnsi="Times New Roman"/>
        </w:rPr>
        <w:t>WPCRLF Facilities Plan Checklist</w:t>
      </w:r>
    </w:p>
    <w:p w:rsidR="00137AFB" w:rsidRPr="00844381" w:rsidRDefault="00137AFB" w:rsidP="00C4611A">
      <w:pPr>
        <w:jc w:val="center"/>
        <w:rPr>
          <w:rFonts w:ascii="Times New Roman" w:hAnsi="Times New Roman"/>
          <w:b/>
        </w:rPr>
      </w:pPr>
      <w:r w:rsidRPr="00844381">
        <w:rPr>
          <w:rFonts w:ascii="Times New Roman" w:hAnsi="Times New Roman"/>
          <w:b/>
        </w:rPr>
        <w:t>Post-Equivalence</w:t>
      </w:r>
    </w:p>
    <w:p w:rsidR="00137AFB" w:rsidRPr="00844381" w:rsidRDefault="00137AFB" w:rsidP="00C4611A">
      <w:pPr>
        <w:jc w:val="center"/>
        <w:rPr>
          <w:rFonts w:ascii="Times New Roman" w:hAnsi="Times New Roman"/>
        </w:rPr>
      </w:pPr>
      <w:r w:rsidRPr="00844381">
        <w:rPr>
          <w:rFonts w:ascii="Times New Roman" w:hAnsi="Times New Roman"/>
          <w:b/>
        </w:rPr>
        <w:t>Section 212-Wastewater Projects</w:t>
      </w: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u w:val="single"/>
        </w:rPr>
      </w:pPr>
      <w:r w:rsidRPr="00844381">
        <w:rPr>
          <w:rFonts w:ascii="Times New Roman" w:hAnsi="Times New Roman"/>
        </w:rPr>
        <w:t>Loan</w:t>
      </w:r>
      <w:r w:rsidR="00C4611A" w:rsidRPr="00844381">
        <w:rPr>
          <w:rFonts w:ascii="Times New Roman" w:hAnsi="Times New Roman"/>
        </w:rPr>
        <w:t xml:space="preserve"> </w:t>
      </w:r>
      <w:r w:rsidRPr="00844381">
        <w:rPr>
          <w:rFonts w:ascii="Times New Roman" w:hAnsi="Times New Roman"/>
        </w:rPr>
        <w:t>Applicant:</w:t>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p>
    <w:p w:rsidR="00C4611A" w:rsidRPr="00844381" w:rsidRDefault="00C4611A" w:rsidP="009107D9">
      <w:pPr>
        <w:rPr>
          <w:rFonts w:ascii="Times New Roman" w:hAnsi="Times New Roman"/>
        </w:rPr>
      </w:pPr>
    </w:p>
    <w:p w:rsidR="00C4611A" w:rsidRPr="00844381" w:rsidRDefault="00137AFB" w:rsidP="009107D9">
      <w:pPr>
        <w:rPr>
          <w:rFonts w:ascii="Times New Roman" w:hAnsi="Times New Roman"/>
          <w:u w:val="single"/>
        </w:rPr>
      </w:pPr>
      <w:r w:rsidRPr="00844381">
        <w:rPr>
          <w:rFonts w:ascii="Times New Roman" w:hAnsi="Times New Roman"/>
        </w:rPr>
        <w:t>Project</w:t>
      </w:r>
      <w:r w:rsidR="00C4611A" w:rsidRPr="00844381">
        <w:rPr>
          <w:rFonts w:ascii="Times New Roman" w:hAnsi="Times New Roman"/>
        </w:rPr>
        <w:t xml:space="preserve"> </w:t>
      </w:r>
      <w:r w:rsidRPr="00844381">
        <w:rPr>
          <w:rFonts w:ascii="Times New Roman" w:hAnsi="Times New Roman"/>
        </w:rPr>
        <w:t>Name/No.:</w:t>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u w:val="single"/>
        </w:rPr>
      </w:pPr>
      <w:r w:rsidRPr="00844381">
        <w:rPr>
          <w:rFonts w:ascii="Times New Roman" w:hAnsi="Times New Roman"/>
        </w:rPr>
        <w:t>Plan Title/Date:</w:t>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u w:val="single"/>
        </w:rPr>
      </w:pPr>
      <w:r w:rsidRPr="00844381">
        <w:rPr>
          <w:rFonts w:ascii="Times New Roman" w:hAnsi="Times New Roman"/>
        </w:rPr>
        <w:t>Plan</w:t>
      </w:r>
      <w:r w:rsidR="00C4611A" w:rsidRPr="00844381">
        <w:rPr>
          <w:rFonts w:ascii="Times New Roman" w:hAnsi="Times New Roman"/>
        </w:rPr>
        <w:t xml:space="preserve"> </w:t>
      </w:r>
      <w:r w:rsidRPr="00844381">
        <w:rPr>
          <w:rFonts w:ascii="Times New Roman" w:hAnsi="Times New Roman"/>
        </w:rPr>
        <w:t>Author:</w:t>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u w:val="single"/>
        </w:rPr>
      </w:pPr>
      <w:r w:rsidRPr="00844381">
        <w:rPr>
          <w:rFonts w:ascii="Times New Roman" w:hAnsi="Times New Roman"/>
        </w:rPr>
        <w:t>Project Manager:</w:t>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r w:rsidR="00C4611A" w:rsidRPr="00844381">
        <w:rPr>
          <w:rFonts w:ascii="Times New Roman" w:hAnsi="Times New Roman"/>
          <w:u w:val="single"/>
        </w:rPr>
        <w:tab/>
      </w:r>
    </w:p>
    <w:p w:rsidR="00137AFB" w:rsidRPr="00844381" w:rsidRDefault="00137AFB" w:rsidP="009107D9">
      <w:pPr>
        <w:rPr>
          <w:rFonts w:ascii="Times New Roman" w:hAnsi="Times New Roman"/>
        </w:rPr>
      </w:pPr>
    </w:p>
    <w:p w:rsidR="00C4611A" w:rsidRPr="00844381" w:rsidRDefault="00C4611A" w:rsidP="009107D9">
      <w:pPr>
        <w:rPr>
          <w:rFonts w:ascii="Times New Roman" w:hAnsi="Times New Roman"/>
        </w:rPr>
      </w:pPr>
    </w:p>
    <w:p w:rsidR="00137AFB" w:rsidRPr="00844381" w:rsidRDefault="00137AFB" w:rsidP="009107D9">
      <w:pPr>
        <w:rPr>
          <w:rFonts w:ascii="Times New Roman" w:hAnsi="Times New Roman"/>
        </w:rPr>
      </w:pPr>
    </w:p>
    <w:p w:rsidR="00137AFB" w:rsidRPr="00844381" w:rsidRDefault="00137AFB" w:rsidP="009107D9">
      <w:pPr>
        <w:jc w:val="center"/>
        <w:rPr>
          <w:rFonts w:ascii="Times New Roman" w:hAnsi="Times New Roman"/>
        </w:rPr>
      </w:pPr>
      <w:r w:rsidRPr="00844381">
        <w:rPr>
          <w:rFonts w:ascii="Times New Roman" w:hAnsi="Times New Roman"/>
        </w:rPr>
        <w:t>Plan Reviewed - Comments</w:t>
      </w:r>
    </w:p>
    <w:p w:rsidR="00137AFB" w:rsidRPr="00844381" w:rsidRDefault="00137AFB" w:rsidP="009107D9">
      <w:pPr>
        <w:rPr>
          <w:rFonts w:ascii="Times New Roman" w:hAnsi="Times New Roman"/>
        </w:rPr>
      </w:pPr>
    </w:p>
    <w:p w:rsidR="00137AFB" w:rsidRPr="00844381" w:rsidRDefault="009107D9" w:rsidP="009107D9">
      <w:pPr>
        <w:jc w:val="center"/>
        <w:rPr>
          <w:rFonts w:ascii="Times New Roman" w:hAnsi="Times New Roman"/>
          <w:u w:val="single"/>
        </w:rPr>
      </w:pP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p>
    <w:p w:rsidR="00137AFB" w:rsidRPr="00844381" w:rsidRDefault="00137AFB" w:rsidP="009107D9">
      <w:pPr>
        <w:jc w:val="center"/>
        <w:rPr>
          <w:rFonts w:ascii="Times New Roman" w:hAnsi="Times New Roman"/>
        </w:rPr>
      </w:pPr>
      <w:r w:rsidRPr="00844381">
        <w:rPr>
          <w:rFonts w:ascii="Times New Roman" w:hAnsi="Times New Roman"/>
        </w:rPr>
        <w:t>Project Manager - Date</w:t>
      </w:r>
      <w:r w:rsidRPr="00844381">
        <w:rPr>
          <w:rFonts w:ascii="Times New Roman" w:hAnsi="Times New Roman"/>
        </w:rPr>
        <w:tab/>
      </w:r>
      <w:r w:rsidRPr="00844381">
        <w:rPr>
          <w:rFonts w:ascii="Times New Roman" w:hAnsi="Times New Roman"/>
        </w:rPr>
        <w:tab/>
      </w:r>
      <w:r w:rsidRPr="00844381">
        <w:rPr>
          <w:rFonts w:ascii="Times New Roman" w:hAnsi="Times New Roman"/>
        </w:rPr>
        <w:tab/>
        <w:t>Engineering Coordinator - Date</w:t>
      </w:r>
    </w:p>
    <w:p w:rsidR="00137AFB" w:rsidRPr="00844381" w:rsidRDefault="00137AFB" w:rsidP="009107D9">
      <w:pPr>
        <w:jc w:val="center"/>
        <w:rPr>
          <w:rFonts w:ascii="Times New Roman" w:hAnsi="Times New Roman"/>
        </w:rPr>
      </w:pPr>
    </w:p>
    <w:p w:rsidR="00137AFB" w:rsidRPr="00844381" w:rsidRDefault="00137AFB" w:rsidP="009107D9">
      <w:pPr>
        <w:jc w:val="center"/>
        <w:rPr>
          <w:rFonts w:ascii="Times New Roman" w:hAnsi="Times New Roman"/>
        </w:rPr>
      </w:pPr>
    </w:p>
    <w:p w:rsidR="00137AFB" w:rsidRPr="00844381" w:rsidRDefault="009107D9" w:rsidP="009107D9">
      <w:pPr>
        <w:jc w:val="center"/>
        <w:rPr>
          <w:rFonts w:ascii="Times New Roman" w:hAnsi="Times New Roman"/>
        </w:rPr>
      </w:pPr>
      <w:r w:rsidRPr="00844381">
        <w:rPr>
          <w:rFonts w:ascii="Times New Roman" w:hAnsi="Times New Roman"/>
        </w:rPr>
        <w:t xml:space="preserve">Environmental Document [Re: WPCRLF Reg. Appendix B] Issued </w:t>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rPr>
        <w:t xml:space="preserve"> Cleared</w:t>
      </w:r>
      <w:r w:rsidRPr="00844381">
        <w:rPr>
          <w:rFonts w:ascii="Times New Roman" w:hAnsi="Times New Roman"/>
          <w:u w:val="single"/>
        </w:rPr>
        <w:tab/>
      </w:r>
    </w:p>
    <w:p w:rsidR="00137AFB" w:rsidRPr="00844381" w:rsidRDefault="00137AFB" w:rsidP="009107D9">
      <w:pPr>
        <w:jc w:val="center"/>
        <w:rPr>
          <w:rFonts w:ascii="Times New Roman" w:hAnsi="Times New Roman"/>
        </w:rPr>
      </w:pPr>
    </w:p>
    <w:p w:rsidR="00137AFB" w:rsidRPr="00844381" w:rsidRDefault="00137AFB" w:rsidP="009107D9">
      <w:pPr>
        <w:jc w:val="center"/>
        <w:rPr>
          <w:rFonts w:ascii="Times New Roman" w:hAnsi="Times New Roman"/>
        </w:rPr>
      </w:pPr>
    </w:p>
    <w:p w:rsidR="00137AFB" w:rsidRPr="00844381" w:rsidRDefault="00137AFB" w:rsidP="009107D9">
      <w:pPr>
        <w:jc w:val="center"/>
        <w:rPr>
          <w:rFonts w:ascii="Times New Roman" w:hAnsi="Times New Roman"/>
        </w:rPr>
      </w:pPr>
      <w:r w:rsidRPr="00844381">
        <w:rPr>
          <w:rFonts w:ascii="Times New Roman" w:hAnsi="Times New Roman"/>
        </w:rPr>
        <w:t>Plan Approved</w:t>
      </w:r>
    </w:p>
    <w:p w:rsidR="00137AFB" w:rsidRPr="00844381" w:rsidRDefault="00137AFB" w:rsidP="009107D9">
      <w:pPr>
        <w:jc w:val="center"/>
        <w:rPr>
          <w:rFonts w:ascii="Times New Roman" w:hAnsi="Times New Roman"/>
        </w:rPr>
      </w:pPr>
    </w:p>
    <w:p w:rsidR="00137AFB" w:rsidRPr="00844381" w:rsidRDefault="009107D9" w:rsidP="009107D9">
      <w:pPr>
        <w:jc w:val="center"/>
        <w:rPr>
          <w:rFonts w:ascii="Times New Roman" w:hAnsi="Times New Roman"/>
          <w:u w:val="single"/>
        </w:rPr>
      </w:pP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r w:rsidRPr="00844381">
        <w:rPr>
          <w:rFonts w:ascii="Times New Roman" w:hAnsi="Times New Roman"/>
          <w:u w:val="single"/>
        </w:rPr>
        <w:tab/>
      </w:r>
    </w:p>
    <w:p w:rsidR="00137AFB" w:rsidRPr="00844381" w:rsidRDefault="00137AFB" w:rsidP="009107D9">
      <w:pPr>
        <w:jc w:val="center"/>
        <w:rPr>
          <w:rFonts w:ascii="Times New Roman" w:hAnsi="Times New Roman"/>
        </w:rPr>
      </w:pPr>
      <w:r w:rsidRPr="00844381">
        <w:rPr>
          <w:rFonts w:ascii="Times New Roman" w:hAnsi="Times New Roman"/>
        </w:rPr>
        <w:t>Project Manager - Date</w:t>
      </w:r>
    </w:p>
    <w:p w:rsidR="00137AFB" w:rsidRPr="00844381" w:rsidRDefault="00137AFB" w:rsidP="009107D9">
      <w:pPr>
        <w:rPr>
          <w:rFonts w:ascii="Times New Roman" w:hAnsi="Times New Roman"/>
        </w:rPr>
      </w:pPr>
    </w:p>
    <w:p w:rsidR="00C4611A" w:rsidRPr="00844381" w:rsidRDefault="00C4611A" w:rsidP="009107D9">
      <w:pPr>
        <w:rPr>
          <w:rFonts w:ascii="Times New Roman" w:hAnsi="Times New Roman"/>
        </w:rPr>
      </w:pPr>
    </w:p>
    <w:p w:rsidR="00C4611A" w:rsidRPr="00844381" w:rsidRDefault="00C4611A" w:rsidP="009107D9">
      <w:pPr>
        <w:rPr>
          <w:rFonts w:ascii="Times New Roman" w:hAnsi="Times New Roman"/>
        </w:rPr>
      </w:pPr>
    </w:p>
    <w:p w:rsidR="00137AFB" w:rsidRPr="00844381" w:rsidRDefault="00137AFB" w:rsidP="009107D9">
      <w:pPr>
        <w:rPr>
          <w:rFonts w:ascii="Times New Roman" w:hAnsi="Times New Roman"/>
        </w:rPr>
      </w:pPr>
      <w:r w:rsidRPr="00844381">
        <w:rPr>
          <w:rFonts w:ascii="Times New Roman" w:hAnsi="Times New Roman"/>
        </w:rPr>
        <w:t xml:space="preserve">This guidance checklist has been prepared in accordance with WPCRLF Regulation </w:t>
      </w:r>
      <w:r w:rsidR="003B3B1F">
        <w:rPr>
          <w:rFonts w:ascii="Times New Roman" w:hAnsi="Times New Roman"/>
        </w:rPr>
        <w:t>Rule 7.3</w:t>
      </w:r>
      <w:r w:rsidRPr="00844381">
        <w:rPr>
          <w:rFonts w:ascii="Times New Roman" w:hAnsi="Times New Roman"/>
        </w:rPr>
        <w:t>.A for preparation and review of a Facilities Plan that will meet all WPCRLF requirements. These checklist items represent what is considered a minimum level of information to be included in the plan.  Blanks to the far right-hand side of the page are for entering the page number in the plan where the associated information may be found.</w:t>
      </w: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rPr>
      </w:pPr>
      <w:r w:rsidRPr="00844381">
        <w:rPr>
          <w:rFonts w:ascii="Times New Roman" w:hAnsi="Times New Roman"/>
        </w:rPr>
        <w:t xml:space="preserve">Is the plan stamped by a Professional Engineer registered in </w:t>
      </w:r>
      <w:smartTag w:uri="urn:schemas-microsoft-com:office:smarttags" w:element="State">
        <w:smartTag w:uri="urn:schemas-microsoft-com:office:smarttags" w:element="place">
          <w:r w:rsidRPr="00844381">
            <w:rPr>
              <w:rFonts w:ascii="Times New Roman" w:hAnsi="Times New Roman"/>
            </w:rPr>
            <w:t>Mississippi</w:t>
          </w:r>
        </w:smartTag>
      </w:smartTag>
      <w:r w:rsidRPr="00844381">
        <w:rPr>
          <w:rFonts w:ascii="Times New Roman" w:hAnsi="Times New Roman"/>
        </w:rPr>
        <w:t xml:space="preserve">? [Re: WPCRLF Reg. </w:t>
      </w:r>
      <w:r w:rsidR="003B3B1F">
        <w:rPr>
          <w:rFonts w:ascii="Times New Roman" w:hAnsi="Times New Roman"/>
        </w:rPr>
        <w:t xml:space="preserve">Rule </w:t>
      </w:r>
      <w:proofErr w:type="gramStart"/>
      <w:r w:rsidR="003B3B1F">
        <w:rPr>
          <w:rFonts w:ascii="Times New Roman" w:hAnsi="Times New Roman"/>
        </w:rPr>
        <w:t>7.3</w:t>
      </w:r>
      <w:r w:rsidRPr="00844381">
        <w:rPr>
          <w:rFonts w:ascii="Times New Roman" w:hAnsi="Times New Roman"/>
        </w:rPr>
        <w:t>.A(</w:t>
      </w:r>
      <w:proofErr w:type="gramEnd"/>
      <w:r w:rsidRPr="00844381">
        <w:rPr>
          <w:rFonts w:ascii="Times New Roman" w:hAnsi="Times New Roman"/>
        </w:rPr>
        <w:t>1)] ______</w:t>
      </w:r>
    </w:p>
    <w:p w:rsidR="00137AFB" w:rsidRPr="00844381" w:rsidRDefault="00ED11E7" w:rsidP="009107D9">
      <w:pPr>
        <w:rPr>
          <w:rFonts w:ascii="Times New Roman" w:hAnsi="Times New Roman"/>
        </w:rPr>
      </w:pPr>
      <w:r w:rsidRPr="00844381">
        <w:rPr>
          <w:rFonts w:ascii="Times New Roman" w:hAnsi="Times New Roman"/>
        </w:rPr>
        <w:br w:type="page"/>
      </w:r>
    </w:p>
    <w:p w:rsidR="00137AFB" w:rsidRPr="00844381" w:rsidRDefault="00137AFB" w:rsidP="00C4611A">
      <w:pPr>
        <w:jc w:val="center"/>
        <w:rPr>
          <w:rFonts w:ascii="Times New Roman" w:hAnsi="Times New Roman"/>
          <w:b/>
        </w:rPr>
      </w:pPr>
      <w:r w:rsidRPr="00844381">
        <w:rPr>
          <w:rFonts w:ascii="Times New Roman" w:hAnsi="Times New Roman"/>
          <w:b/>
        </w:rPr>
        <w:lastRenderedPageBreak/>
        <w:t>I.  Summary, Conclusions, and Recommendations (self-explanatory)</w:t>
      </w:r>
    </w:p>
    <w:p w:rsidR="00137AFB" w:rsidRPr="00844381" w:rsidRDefault="00137AFB" w:rsidP="009107D9">
      <w:pPr>
        <w:rPr>
          <w:rFonts w:ascii="Times New Roman" w:hAnsi="Times New Roman"/>
        </w:rPr>
      </w:pPr>
    </w:p>
    <w:p w:rsidR="00137AFB" w:rsidRPr="00844381" w:rsidRDefault="00137AFB" w:rsidP="009107D9">
      <w:pPr>
        <w:rPr>
          <w:rFonts w:ascii="Times New Roman" w:hAnsi="Times New Roman"/>
        </w:rPr>
      </w:pPr>
      <w:r w:rsidRPr="00844381">
        <w:rPr>
          <w:rFonts w:ascii="Times New Roman" w:hAnsi="Times New Roman"/>
        </w:rPr>
        <w:t>If the submittal is an update to an existing plan, are portions of the old plan which are still valid referenced specifically? _____</w:t>
      </w:r>
      <w:proofErr w:type="gramStart"/>
      <w:r w:rsidRPr="00844381">
        <w:rPr>
          <w:rFonts w:ascii="Times New Roman" w:hAnsi="Times New Roman"/>
        </w:rPr>
        <w:t>_  Are</w:t>
      </w:r>
      <w:proofErr w:type="gramEnd"/>
      <w:r w:rsidRPr="00844381">
        <w:rPr>
          <w:rFonts w:ascii="Times New Roman" w:hAnsi="Times New Roman"/>
        </w:rPr>
        <w:t xml:space="preserve"> other relevant portions updated appropriately? ______</w:t>
      </w:r>
    </w:p>
    <w:p w:rsidR="00137AFB" w:rsidRPr="00844381" w:rsidRDefault="00137AFB" w:rsidP="009107D9">
      <w:pPr>
        <w:rPr>
          <w:rFonts w:ascii="Times New Roman" w:hAnsi="Times New Roman"/>
        </w:rPr>
      </w:pPr>
    </w:p>
    <w:p w:rsidR="002C4A75" w:rsidRPr="00844381" w:rsidRDefault="002C4A75" w:rsidP="009107D9">
      <w:pPr>
        <w:rPr>
          <w:rFonts w:ascii="Times New Roman" w:hAnsi="Times New Roman"/>
        </w:rPr>
      </w:pPr>
    </w:p>
    <w:p w:rsidR="00137AFB" w:rsidRPr="00844381" w:rsidRDefault="00137AFB" w:rsidP="001D35B3">
      <w:pPr>
        <w:tabs>
          <w:tab w:val="right" w:pos="10260"/>
        </w:tabs>
        <w:ind w:left="3420"/>
        <w:rPr>
          <w:rFonts w:ascii="Times New Roman" w:hAnsi="Times New Roman"/>
        </w:rPr>
      </w:pPr>
      <w:r w:rsidRPr="00844381">
        <w:rPr>
          <w:rFonts w:ascii="Times New Roman" w:hAnsi="Times New Roman"/>
          <w:b/>
        </w:rPr>
        <w:t>II</w:t>
      </w:r>
      <w:proofErr w:type="gramStart"/>
      <w:r w:rsidRPr="00844381">
        <w:rPr>
          <w:rFonts w:ascii="Times New Roman" w:hAnsi="Times New Roman"/>
          <w:b/>
        </w:rPr>
        <w:t>.  Need</w:t>
      </w:r>
      <w:proofErr w:type="gramEnd"/>
      <w:r w:rsidRPr="00844381">
        <w:rPr>
          <w:rFonts w:ascii="Times New Roman" w:hAnsi="Times New Roman"/>
          <w:b/>
        </w:rPr>
        <w:t xml:space="preserve"> For The Project</w:t>
      </w:r>
      <w:r w:rsidR="00FE5732" w:rsidRPr="00844381">
        <w:rPr>
          <w:rFonts w:ascii="Times New Roman" w:hAnsi="Times New Roman"/>
          <w:b/>
        </w:rPr>
        <w:tab/>
      </w:r>
      <w:r w:rsidRPr="00844381">
        <w:rPr>
          <w:rFonts w:ascii="Times New Roman" w:hAnsi="Times New Roman"/>
        </w:rPr>
        <w:t>______</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The plan must give a general description of the need for the project in terms of bypasses, overflows, other infiltration/inflow (I/I) problems, failing individual systems, developmental needs, NPDES permit limits, or other water quality/public health problems.</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u w:val="single"/>
        </w:rPr>
      </w:pPr>
      <w:r w:rsidRPr="00844381">
        <w:rPr>
          <w:rFonts w:ascii="Times New Roman" w:hAnsi="Times New Roman"/>
        </w:rPr>
        <w:t xml:space="preserve">Does the plan adequately document the existing and/or future water pollution problem or threat to be addressed by the project?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2)(b)]</w:t>
      </w:r>
      <w:r w:rsidR="00FE5732" w:rsidRPr="00844381">
        <w:rPr>
          <w:rFonts w:ascii="Times New Roman" w:hAnsi="Times New Roman"/>
        </w:rPr>
        <w:tab/>
      </w:r>
      <w:r w:rsidR="00FE5732" w:rsidRPr="00844381">
        <w:rPr>
          <w:rFonts w:ascii="Times New Roman" w:hAnsi="Times New Roman"/>
          <w:u w:val="single"/>
        </w:rPr>
        <w:tab/>
      </w:r>
    </w:p>
    <w:p w:rsidR="00137AFB" w:rsidRPr="00844381" w:rsidRDefault="00137AFB" w:rsidP="00D92741">
      <w:pPr>
        <w:pStyle w:val="BodyText"/>
        <w:tabs>
          <w:tab w:val="clear" w:pos="480"/>
          <w:tab w:val="clear" w:pos="663"/>
          <w:tab w:val="clear" w:pos="1080"/>
          <w:tab w:val="clear" w:pos="1327"/>
          <w:tab w:val="clear" w:pos="1680"/>
          <w:tab w:val="clear" w:pos="1896"/>
          <w:tab w:val="clear" w:pos="2280"/>
          <w:tab w:val="clear" w:pos="2464"/>
          <w:tab w:val="clear" w:pos="2880"/>
          <w:tab w:val="clear" w:pos="3480"/>
          <w:tab w:val="clear" w:pos="4080"/>
          <w:tab w:val="clear" w:pos="4680"/>
          <w:tab w:val="clear" w:pos="5280"/>
          <w:tab w:val="clear" w:pos="5880"/>
          <w:tab w:val="clear" w:pos="6480"/>
          <w:tab w:val="clear" w:pos="7080"/>
          <w:tab w:val="clear" w:pos="8280"/>
        </w:tabs>
        <w:jc w:val="left"/>
        <w:rPr>
          <w:rFonts w:ascii="Times New Roman" w:hAnsi="Times New Roman"/>
        </w:rPr>
      </w:pPr>
    </w:p>
    <w:p w:rsidR="00137AFB" w:rsidRPr="00844381" w:rsidRDefault="00137AFB" w:rsidP="00D92741">
      <w:pPr>
        <w:rPr>
          <w:rFonts w:ascii="Times New Roman" w:hAnsi="Times New Roman"/>
        </w:rPr>
      </w:pPr>
    </w:p>
    <w:p w:rsidR="00137AFB" w:rsidRPr="00844381" w:rsidRDefault="00137AFB" w:rsidP="00A45A82">
      <w:pPr>
        <w:jc w:val="center"/>
        <w:rPr>
          <w:rFonts w:ascii="Times New Roman" w:hAnsi="Times New Roman"/>
        </w:rPr>
      </w:pPr>
      <w:r w:rsidRPr="00844381">
        <w:rPr>
          <w:rFonts w:ascii="Times New Roman" w:hAnsi="Times New Roman"/>
          <w:b/>
        </w:rPr>
        <w:t>III</w:t>
      </w:r>
      <w:proofErr w:type="gramStart"/>
      <w:r w:rsidRPr="00844381">
        <w:rPr>
          <w:rFonts w:ascii="Times New Roman" w:hAnsi="Times New Roman"/>
          <w:b/>
        </w:rPr>
        <w:t>.  Existing</w:t>
      </w:r>
      <w:proofErr w:type="gramEnd"/>
      <w:r w:rsidRPr="00844381">
        <w:rPr>
          <w:rFonts w:ascii="Times New Roman" w:hAnsi="Times New Roman"/>
          <w:b/>
        </w:rPr>
        <w:t xml:space="preserve"> Situation</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Note that this section applies to the planning area in general.  For specific information on the site of the wastewater collection and treatment facilities, see Section VI.  The plan must describe the planning area in terms of the characteristics described below, including maps as needed.</w:t>
      </w:r>
    </w:p>
    <w:p w:rsidR="00137AFB" w:rsidRPr="00844381" w:rsidRDefault="00137AFB" w:rsidP="00D92741">
      <w:pPr>
        <w:rPr>
          <w:rFonts w:ascii="Times New Roman" w:hAnsi="Times New Roman"/>
        </w:rPr>
      </w:pPr>
    </w:p>
    <w:p w:rsidR="00137AFB" w:rsidRPr="00844381" w:rsidRDefault="00137AFB" w:rsidP="001D35B3">
      <w:pPr>
        <w:tabs>
          <w:tab w:val="left" w:pos="720"/>
          <w:tab w:val="right" w:pos="10260"/>
        </w:tabs>
        <w:rPr>
          <w:rFonts w:ascii="Times New Roman" w:hAnsi="Times New Roman"/>
        </w:rPr>
      </w:pPr>
      <w:r w:rsidRPr="00844381">
        <w:rPr>
          <w:rFonts w:ascii="Times New Roman" w:hAnsi="Times New Roman"/>
        </w:rPr>
        <w:t>A.</w:t>
      </w:r>
      <w:r w:rsidRPr="00844381">
        <w:rPr>
          <w:rFonts w:ascii="Times New Roman" w:hAnsi="Times New Roman"/>
        </w:rPr>
        <w:tab/>
        <w:t>Planning area location and boundaries.</w:t>
      </w:r>
      <w:r w:rsidR="00BF7D3C" w:rsidRPr="00844381">
        <w:rPr>
          <w:rFonts w:ascii="Times New Roman" w:hAnsi="Times New Roman"/>
        </w:rPr>
        <w:tab/>
        <w:t>______</w:t>
      </w:r>
    </w:p>
    <w:p w:rsidR="00137AFB" w:rsidRPr="00844381" w:rsidRDefault="00137AFB" w:rsidP="001D35B3">
      <w:pPr>
        <w:rPr>
          <w:rFonts w:ascii="Times New Roman" w:hAnsi="Times New Roman"/>
        </w:rPr>
      </w:pPr>
    </w:p>
    <w:p w:rsidR="00A91682" w:rsidRPr="00844381" w:rsidRDefault="00A91682" w:rsidP="001D35B3">
      <w:pPr>
        <w:tabs>
          <w:tab w:val="left" w:pos="720"/>
          <w:tab w:val="right" w:pos="10260"/>
        </w:tabs>
        <w:rPr>
          <w:rFonts w:ascii="Times New Roman" w:hAnsi="Times New Roman"/>
        </w:rPr>
      </w:pPr>
      <w:r w:rsidRPr="00844381">
        <w:rPr>
          <w:rFonts w:ascii="Times New Roman" w:hAnsi="Times New Roman"/>
        </w:rPr>
        <w:t>B.</w:t>
      </w:r>
      <w:r w:rsidRPr="00844381">
        <w:rPr>
          <w:rFonts w:ascii="Times New Roman" w:hAnsi="Times New Roman"/>
        </w:rPr>
        <w:tab/>
        <w:t>Population served.</w:t>
      </w:r>
      <w:r w:rsidR="00BF7D3C" w:rsidRPr="00844381">
        <w:rPr>
          <w:rFonts w:ascii="Times New Roman" w:hAnsi="Times New Roman"/>
        </w:rPr>
        <w:tab/>
        <w:t>______</w:t>
      </w:r>
    </w:p>
    <w:p w:rsidR="00A91682" w:rsidRPr="00844381" w:rsidRDefault="00A91682" w:rsidP="001D35B3">
      <w:pPr>
        <w:rPr>
          <w:rFonts w:ascii="Times New Roman" w:hAnsi="Times New Roman"/>
        </w:rPr>
      </w:pPr>
    </w:p>
    <w:p w:rsidR="00137AFB" w:rsidRPr="00844381" w:rsidRDefault="00A91682" w:rsidP="001D35B3">
      <w:pPr>
        <w:tabs>
          <w:tab w:val="left" w:pos="720"/>
          <w:tab w:val="right" w:pos="10260"/>
        </w:tabs>
        <w:rPr>
          <w:rFonts w:ascii="Times New Roman" w:hAnsi="Times New Roman"/>
        </w:rPr>
      </w:pPr>
      <w:r w:rsidRPr="00844381">
        <w:rPr>
          <w:rFonts w:ascii="Times New Roman" w:hAnsi="Times New Roman"/>
        </w:rPr>
        <w:t>C</w:t>
      </w:r>
      <w:r w:rsidR="00137AFB" w:rsidRPr="00844381">
        <w:rPr>
          <w:rFonts w:ascii="Times New Roman" w:hAnsi="Times New Roman"/>
        </w:rPr>
        <w:t>.</w:t>
      </w:r>
      <w:r w:rsidR="00137AFB" w:rsidRPr="00844381">
        <w:rPr>
          <w:rFonts w:ascii="Times New Roman" w:hAnsi="Times New Roman"/>
        </w:rPr>
        <w:tab/>
        <w:t>Surface waters</w:t>
      </w:r>
      <w:r w:rsidR="0000347E" w:rsidRPr="00844381">
        <w:rPr>
          <w:rFonts w:ascii="Times New Roman" w:hAnsi="Times New Roman"/>
        </w:rPr>
        <w:t xml:space="preserve"> affected by and/or improved by the proposed project</w:t>
      </w:r>
      <w:r w:rsidR="00FE5732" w:rsidRPr="00844381">
        <w:rPr>
          <w:rFonts w:ascii="Times New Roman" w:hAnsi="Times New Roman"/>
        </w:rPr>
        <w:t>.</w:t>
      </w:r>
      <w:r w:rsidR="00BF7D3C" w:rsidRPr="00844381">
        <w:rPr>
          <w:rFonts w:ascii="Times New Roman" w:hAnsi="Times New Roman"/>
        </w:rPr>
        <w:tab/>
        <w:t>______</w:t>
      </w:r>
    </w:p>
    <w:p w:rsidR="00137AFB" w:rsidRPr="00844381" w:rsidRDefault="00137AFB" w:rsidP="001D35B3">
      <w:pPr>
        <w:rPr>
          <w:rFonts w:ascii="Times New Roman" w:hAnsi="Times New Roman"/>
        </w:rPr>
      </w:pPr>
    </w:p>
    <w:p w:rsidR="00137AFB" w:rsidRPr="00844381" w:rsidRDefault="00A91682" w:rsidP="001D35B3">
      <w:pPr>
        <w:tabs>
          <w:tab w:val="left" w:pos="720"/>
          <w:tab w:val="right" w:pos="10260"/>
        </w:tabs>
        <w:rPr>
          <w:rFonts w:ascii="Times New Roman" w:hAnsi="Times New Roman"/>
        </w:rPr>
      </w:pPr>
      <w:r w:rsidRPr="00844381">
        <w:rPr>
          <w:rFonts w:ascii="Times New Roman" w:hAnsi="Times New Roman"/>
        </w:rPr>
        <w:t>D</w:t>
      </w:r>
      <w:r w:rsidR="00137AFB" w:rsidRPr="00844381">
        <w:rPr>
          <w:rFonts w:ascii="Times New Roman" w:hAnsi="Times New Roman"/>
        </w:rPr>
        <w:t>.</w:t>
      </w:r>
      <w:r w:rsidR="00137AFB" w:rsidRPr="00844381">
        <w:rPr>
          <w:rFonts w:ascii="Times New Roman" w:hAnsi="Times New Roman"/>
        </w:rPr>
        <w:tab/>
        <w:t>Organizational context (city only, city-county, intercity, etc.).</w:t>
      </w:r>
      <w:r w:rsidR="00BF7D3C" w:rsidRPr="00844381">
        <w:rPr>
          <w:rFonts w:ascii="Times New Roman" w:hAnsi="Times New Roman"/>
        </w:rPr>
        <w:tab/>
        <w:t>______</w:t>
      </w:r>
    </w:p>
    <w:p w:rsidR="00137AFB" w:rsidRPr="00844381" w:rsidRDefault="00137AFB" w:rsidP="001D35B3">
      <w:pPr>
        <w:rPr>
          <w:rFonts w:ascii="Times New Roman" w:hAnsi="Times New Roman"/>
        </w:rPr>
      </w:pPr>
    </w:p>
    <w:p w:rsidR="00137AFB" w:rsidRPr="00844381" w:rsidRDefault="00A91682" w:rsidP="001D35B3">
      <w:pPr>
        <w:tabs>
          <w:tab w:val="left" w:pos="720"/>
          <w:tab w:val="right" w:pos="10260"/>
        </w:tabs>
        <w:ind w:left="720" w:hanging="720"/>
        <w:rPr>
          <w:rFonts w:ascii="Times New Roman" w:hAnsi="Times New Roman"/>
        </w:rPr>
      </w:pPr>
      <w:r w:rsidRPr="00844381">
        <w:rPr>
          <w:rFonts w:ascii="Times New Roman" w:hAnsi="Times New Roman"/>
        </w:rPr>
        <w:t>E</w:t>
      </w:r>
      <w:r w:rsidR="00137AFB" w:rsidRPr="00844381">
        <w:rPr>
          <w:rFonts w:ascii="Times New Roman" w:hAnsi="Times New Roman"/>
        </w:rPr>
        <w:t>.</w:t>
      </w:r>
      <w:r w:rsidR="00137AFB" w:rsidRPr="00844381">
        <w:rPr>
          <w:rFonts w:ascii="Times New Roman" w:hAnsi="Times New Roman"/>
        </w:rPr>
        <w:tab/>
        <w:t>Location, description, and performance of existing facilities. [Re: WPCRLF Reg.</w:t>
      </w:r>
      <w:r w:rsidR="00FE5732" w:rsidRPr="00844381">
        <w:rPr>
          <w:rFonts w:ascii="Times New Roman" w:hAnsi="Times New Roman"/>
        </w:rPr>
        <w:t xml:space="preserve"> </w:t>
      </w:r>
      <w:r w:rsidR="003B3B1F">
        <w:rPr>
          <w:rFonts w:ascii="Times New Roman" w:hAnsi="Times New Roman"/>
        </w:rPr>
        <w:t>Rule 7.3</w:t>
      </w:r>
      <w:r w:rsidR="00137AFB" w:rsidRPr="00844381">
        <w:rPr>
          <w:rFonts w:ascii="Times New Roman" w:hAnsi="Times New Roman"/>
        </w:rPr>
        <w:t>.A</w:t>
      </w:r>
      <w:proofErr w:type="gramStart"/>
      <w:r w:rsidR="00137AFB" w:rsidRPr="00844381">
        <w:rPr>
          <w:rFonts w:ascii="Times New Roman" w:hAnsi="Times New Roman"/>
        </w:rPr>
        <w:t>.(</w:t>
      </w:r>
      <w:proofErr w:type="gramEnd"/>
      <w:r w:rsidR="00137AFB" w:rsidRPr="00844381">
        <w:rPr>
          <w:rFonts w:ascii="Times New Roman" w:hAnsi="Times New Roman"/>
        </w:rPr>
        <w:t>2)(a)]</w:t>
      </w:r>
      <w:r w:rsidR="00874D06" w:rsidRPr="00844381">
        <w:rPr>
          <w:rFonts w:ascii="Times New Roman" w:hAnsi="Times New Roman"/>
        </w:rPr>
        <w:tab/>
        <w:t>______</w:t>
      </w:r>
    </w:p>
    <w:p w:rsidR="00137AFB" w:rsidRPr="00844381" w:rsidRDefault="00137AFB" w:rsidP="001D35B3">
      <w:pPr>
        <w:rPr>
          <w:rFonts w:ascii="Times New Roman" w:hAnsi="Times New Roman"/>
        </w:rPr>
      </w:pPr>
    </w:p>
    <w:p w:rsidR="00137AFB" w:rsidRPr="00844381" w:rsidRDefault="00A91682" w:rsidP="001D35B3">
      <w:pPr>
        <w:tabs>
          <w:tab w:val="left" w:pos="720"/>
          <w:tab w:val="right" w:pos="10260"/>
        </w:tabs>
        <w:ind w:left="720" w:hanging="720"/>
        <w:rPr>
          <w:rFonts w:ascii="Times New Roman" w:hAnsi="Times New Roman"/>
          <w:u w:val="single"/>
        </w:rPr>
      </w:pPr>
      <w:r w:rsidRPr="00844381">
        <w:rPr>
          <w:rFonts w:ascii="Times New Roman" w:hAnsi="Times New Roman"/>
        </w:rPr>
        <w:t>F</w:t>
      </w:r>
      <w:r w:rsidR="00137AFB" w:rsidRPr="00844381">
        <w:rPr>
          <w:rFonts w:ascii="Times New Roman" w:hAnsi="Times New Roman"/>
        </w:rPr>
        <w:t>.</w:t>
      </w:r>
      <w:r w:rsidR="00137AFB" w:rsidRPr="00844381">
        <w:rPr>
          <w:rFonts w:ascii="Times New Roman" w:hAnsi="Times New Roman"/>
        </w:rPr>
        <w:tab/>
        <w:t xml:space="preserve">Identification of </w:t>
      </w:r>
      <w:proofErr w:type="gramStart"/>
      <w:r w:rsidR="00137AFB" w:rsidRPr="00844381">
        <w:rPr>
          <w:rFonts w:ascii="Times New Roman" w:hAnsi="Times New Roman"/>
        </w:rPr>
        <w:t>significant  users</w:t>
      </w:r>
      <w:proofErr w:type="gramEnd"/>
      <w:r w:rsidR="00137AFB" w:rsidRPr="00844381">
        <w:rPr>
          <w:rFonts w:ascii="Times New Roman" w:hAnsi="Times New Roman"/>
        </w:rPr>
        <w:t xml:space="preserve"> (generally  5% or more of POTW capacity), if</w:t>
      </w:r>
      <w:r w:rsidR="00874D06" w:rsidRPr="00844381">
        <w:rPr>
          <w:rFonts w:ascii="Times New Roman" w:hAnsi="Times New Roman"/>
        </w:rPr>
        <w:t xml:space="preserve"> </w:t>
      </w:r>
      <w:r w:rsidR="00137AFB" w:rsidRPr="00844381">
        <w:rPr>
          <w:rFonts w:ascii="Times New Roman" w:hAnsi="Times New Roman"/>
        </w:rPr>
        <w:t>project</w:t>
      </w:r>
      <w:r w:rsidR="00FE5732" w:rsidRPr="00844381">
        <w:rPr>
          <w:rFonts w:ascii="Times New Roman" w:hAnsi="Times New Roman"/>
        </w:rPr>
        <w:t xml:space="preserve"> </w:t>
      </w:r>
      <w:r w:rsidR="00137AFB" w:rsidRPr="00844381">
        <w:rPr>
          <w:rFonts w:ascii="Times New Roman" w:hAnsi="Times New Roman"/>
        </w:rPr>
        <w:t>will provide capacity for such users.</w:t>
      </w:r>
      <w:r w:rsidR="00874D06" w:rsidRPr="00844381">
        <w:rPr>
          <w:rFonts w:ascii="Times New Roman" w:hAnsi="Times New Roman"/>
        </w:rPr>
        <w:tab/>
        <w:t>______</w:t>
      </w:r>
    </w:p>
    <w:p w:rsidR="00137AFB" w:rsidRPr="00844381" w:rsidRDefault="00137AFB" w:rsidP="001D35B3">
      <w:pPr>
        <w:rPr>
          <w:rFonts w:ascii="Times New Roman" w:hAnsi="Times New Roman"/>
        </w:rPr>
      </w:pPr>
    </w:p>
    <w:p w:rsidR="00137AFB" w:rsidRPr="00844381" w:rsidRDefault="00A91682" w:rsidP="001D35B3">
      <w:pPr>
        <w:tabs>
          <w:tab w:val="left" w:pos="720"/>
          <w:tab w:val="right" w:pos="10260"/>
        </w:tabs>
        <w:rPr>
          <w:rFonts w:ascii="Times New Roman" w:hAnsi="Times New Roman"/>
        </w:rPr>
      </w:pPr>
      <w:r w:rsidRPr="00844381">
        <w:rPr>
          <w:rFonts w:ascii="Times New Roman" w:hAnsi="Times New Roman"/>
        </w:rPr>
        <w:t>G</w:t>
      </w:r>
      <w:r w:rsidR="00137AFB" w:rsidRPr="00844381">
        <w:rPr>
          <w:rFonts w:ascii="Times New Roman" w:hAnsi="Times New Roman"/>
        </w:rPr>
        <w:t>.</w:t>
      </w:r>
      <w:r w:rsidR="00137AFB" w:rsidRPr="00844381">
        <w:rPr>
          <w:rFonts w:ascii="Times New Roman" w:hAnsi="Times New Roman"/>
        </w:rPr>
        <w:tab/>
        <w:t xml:space="preserve">Identification of </w:t>
      </w:r>
      <w:proofErr w:type="spellStart"/>
      <w:r w:rsidR="00137AFB" w:rsidRPr="00844381">
        <w:rPr>
          <w:rFonts w:ascii="Times New Roman" w:hAnsi="Times New Roman"/>
        </w:rPr>
        <w:t>unsewered</w:t>
      </w:r>
      <w:proofErr w:type="spellEnd"/>
      <w:r w:rsidR="00137AFB" w:rsidRPr="00844381">
        <w:rPr>
          <w:rFonts w:ascii="Times New Roman" w:hAnsi="Times New Roman"/>
        </w:rPr>
        <w:t xml:space="preserve"> areas and on-site systems.</w:t>
      </w:r>
      <w:r w:rsidR="001D35B3"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p>
    <w:p w:rsidR="00137AFB" w:rsidRPr="00844381" w:rsidRDefault="00137AFB" w:rsidP="00A45A82">
      <w:pPr>
        <w:jc w:val="center"/>
        <w:rPr>
          <w:rFonts w:ascii="Times New Roman" w:hAnsi="Times New Roman"/>
        </w:rPr>
      </w:pPr>
      <w:r w:rsidRPr="00844381">
        <w:rPr>
          <w:rFonts w:ascii="Times New Roman" w:hAnsi="Times New Roman"/>
          <w:b/>
        </w:rPr>
        <w:t>IV</w:t>
      </w:r>
      <w:proofErr w:type="gramStart"/>
      <w:r w:rsidRPr="00844381">
        <w:rPr>
          <w:rFonts w:ascii="Times New Roman" w:hAnsi="Times New Roman"/>
          <w:b/>
        </w:rPr>
        <w:t>.  Waste</w:t>
      </w:r>
      <w:proofErr w:type="gramEnd"/>
      <w:r w:rsidRPr="00844381">
        <w:rPr>
          <w:rFonts w:ascii="Times New Roman" w:hAnsi="Times New Roman"/>
          <w:b/>
        </w:rPr>
        <w:t xml:space="preserve"> Flow and Load</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 xml:space="preserve">Note that minimum planning and design periods are 20 and 5 years, respectively, unless justified otherwise.  Documentation of the source/rationale behind all population, flow, and loading data must be included.  Sufficient flow monitoring and/or estimation of wastewater, infiltration, and inflow quantities (as well as any other necessary technical data) must be documented to provide the basis for preliminary design.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2)(c)]</w:t>
      </w:r>
    </w:p>
    <w:p w:rsidR="00704BEE" w:rsidRPr="00844381" w:rsidRDefault="00137AFB" w:rsidP="00D92741">
      <w:pPr>
        <w:rPr>
          <w:rFonts w:ascii="Times New Roman" w:hAnsi="Times New Roman"/>
        </w:rPr>
      </w:pPr>
      <w:r w:rsidRPr="00844381">
        <w:rPr>
          <w:rFonts w:ascii="Times New Roman" w:hAnsi="Times New Roman"/>
        </w:rPr>
        <w:br w:type="page"/>
      </w:r>
    </w:p>
    <w:p w:rsidR="00704BEE" w:rsidRPr="00844381" w:rsidRDefault="00704BEE" w:rsidP="001D35B3">
      <w:pPr>
        <w:tabs>
          <w:tab w:val="right" w:pos="10260"/>
        </w:tabs>
        <w:ind w:left="480" w:hanging="480"/>
        <w:rPr>
          <w:rFonts w:ascii="Times New Roman" w:hAnsi="Times New Roman"/>
        </w:rPr>
      </w:pPr>
      <w:r w:rsidRPr="00844381">
        <w:rPr>
          <w:rFonts w:ascii="Times New Roman" w:hAnsi="Times New Roman"/>
        </w:rPr>
        <w:lastRenderedPageBreak/>
        <w:t>A.</w:t>
      </w:r>
      <w:r w:rsidRPr="00844381">
        <w:rPr>
          <w:rFonts w:ascii="Times New Roman" w:hAnsi="Times New Roman"/>
        </w:rPr>
        <w:tab/>
        <w:t>Residential flow</w:t>
      </w:r>
      <w:r w:rsidR="001D35B3" w:rsidRPr="00844381">
        <w:rPr>
          <w:rFonts w:ascii="Times New Roman" w:hAnsi="Times New Roman"/>
        </w:rPr>
        <w:t>.</w:t>
      </w:r>
      <w:r w:rsidR="001D35B3" w:rsidRPr="00844381">
        <w:rPr>
          <w:rFonts w:ascii="Times New Roman" w:hAnsi="Times New Roman"/>
        </w:rPr>
        <w:tab/>
        <w:t>______</w:t>
      </w:r>
    </w:p>
    <w:p w:rsidR="00137AFB" w:rsidRPr="00844381" w:rsidRDefault="00137AFB" w:rsidP="00873F86">
      <w:pPr>
        <w:rPr>
          <w:rFonts w:ascii="Times New Roman" w:hAnsi="Times New Roman"/>
        </w:rPr>
      </w:pPr>
    </w:p>
    <w:p w:rsidR="00137AFB" w:rsidRPr="00844381" w:rsidRDefault="00137AFB" w:rsidP="00873F86">
      <w:pPr>
        <w:rPr>
          <w:rFonts w:ascii="Times New Roman" w:hAnsi="Times New Roman"/>
        </w:rPr>
      </w:pPr>
      <w:r w:rsidRPr="00844381">
        <w:rPr>
          <w:rFonts w:ascii="Times New Roman" w:hAnsi="Times New Roman"/>
        </w:rPr>
        <w:t>Are population projections consistent with those from the local Planning and Development</w:t>
      </w:r>
      <w:r w:rsidR="00873F86" w:rsidRPr="00844381">
        <w:rPr>
          <w:rFonts w:ascii="Times New Roman" w:hAnsi="Times New Roman"/>
        </w:rPr>
        <w:t xml:space="preserve"> </w:t>
      </w:r>
      <w:r w:rsidRPr="00844381">
        <w:rPr>
          <w:rFonts w:ascii="Times New Roman" w:hAnsi="Times New Roman"/>
        </w:rPr>
        <w:t>District, Mississippi Development Authority, the Census Bureau, and/or the Bureau of</w:t>
      </w:r>
      <w:r w:rsidR="00873F86" w:rsidRPr="00844381">
        <w:rPr>
          <w:rFonts w:ascii="Times New Roman" w:hAnsi="Times New Roman"/>
        </w:rPr>
        <w:t xml:space="preserve"> </w:t>
      </w:r>
      <w:r w:rsidRPr="00844381">
        <w:rPr>
          <w:rFonts w:ascii="Times New Roman" w:hAnsi="Times New Roman"/>
        </w:rPr>
        <w:t>Economic</w:t>
      </w:r>
      <w:r w:rsidR="00873F86" w:rsidRPr="00844381">
        <w:rPr>
          <w:rFonts w:ascii="Times New Roman" w:hAnsi="Times New Roman"/>
        </w:rPr>
        <w:t xml:space="preserve"> </w:t>
      </w:r>
      <w:r w:rsidRPr="00844381">
        <w:rPr>
          <w:rFonts w:ascii="Times New Roman" w:hAnsi="Times New Roman"/>
        </w:rPr>
        <w:t>Analysis?______  If not, are they reasonable; do they include sound justification?</w:t>
      </w:r>
      <w:r w:rsidR="00873F86" w:rsidRPr="00844381">
        <w:rPr>
          <w:rFonts w:ascii="Times New Roman" w:hAnsi="Times New Roman"/>
        </w:rPr>
        <w:tab/>
      </w:r>
      <w:r w:rsidR="00873F86" w:rsidRPr="00844381">
        <w:rPr>
          <w:rFonts w:ascii="Times New Roman" w:hAnsi="Times New Roman"/>
          <w:u w:val="single"/>
        </w:rPr>
        <w:tab/>
      </w:r>
    </w:p>
    <w:p w:rsidR="00137AFB" w:rsidRPr="00844381" w:rsidRDefault="00137AFB" w:rsidP="00873F86">
      <w:pPr>
        <w:rPr>
          <w:rFonts w:ascii="Times New Roman" w:hAnsi="Times New Roman"/>
        </w:rPr>
      </w:pPr>
    </w:p>
    <w:p w:rsidR="00137AFB" w:rsidRPr="00844381" w:rsidRDefault="00137AFB" w:rsidP="001D35B3">
      <w:pPr>
        <w:tabs>
          <w:tab w:val="right" w:pos="10260"/>
        </w:tabs>
        <w:ind w:left="450" w:hanging="450"/>
        <w:rPr>
          <w:rFonts w:ascii="Times New Roman" w:hAnsi="Times New Roman"/>
          <w:u w:val="single"/>
        </w:rPr>
      </w:pPr>
      <w:r w:rsidRPr="00844381">
        <w:rPr>
          <w:rFonts w:ascii="Times New Roman" w:hAnsi="Times New Roman"/>
        </w:rPr>
        <w:t>B.</w:t>
      </w:r>
      <w:r w:rsidRPr="00844381">
        <w:rPr>
          <w:rFonts w:ascii="Times New Roman" w:hAnsi="Times New Roman"/>
        </w:rPr>
        <w:tab/>
        <w:t>Commercial/industrial/significant user flow: If the project will provide capacity for them,</w:t>
      </w:r>
      <w:r w:rsidR="00873F86" w:rsidRPr="00844381">
        <w:rPr>
          <w:rFonts w:ascii="Times New Roman" w:hAnsi="Times New Roman"/>
        </w:rPr>
        <w:t xml:space="preserve"> </w:t>
      </w:r>
      <w:r w:rsidRPr="00844381">
        <w:rPr>
          <w:rFonts w:ascii="Times New Roman" w:hAnsi="Times New Roman"/>
        </w:rPr>
        <w:t>the plan must include an indication that significant users have been contacted to determine their needs (see III.E).  Note that, if the Department determines a user to be overly significant, additional assurance</w:t>
      </w:r>
      <w:r w:rsidR="00704BEE" w:rsidRPr="00844381">
        <w:rPr>
          <w:rFonts w:ascii="Times New Roman" w:hAnsi="Times New Roman"/>
        </w:rPr>
        <w:t xml:space="preserve">s may be required (see VII.B).  </w:t>
      </w:r>
      <w:r w:rsidRPr="00844381">
        <w:rPr>
          <w:rFonts w:ascii="Times New Roman" w:hAnsi="Times New Roman"/>
        </w:rPr>
        <w:t>Undocumented future industrial flows should not be in excess of 5% of total design flow (10% for small communities).</w:t>
      </w:r>
      <w:r w:rsidR="001D35B3" w:rsidRPr="00844381">
        <w:rPr>
          <w:rFonts w:ascii="Times New Roman" w:hAnsi="Times New Roman"/>
        </w:rPr>
        <w:tab/>
        <w:t>______</w:t>
      </w:r>
    </w:p>
    <w:p w:rsidR="00137AFB" w:rsidRPr="00844381" w:rsidRDefault="00137AFB" w:rsidP="00873F86">
      <w:pPr>
        <w:rPr>
          <w:rFonts w:ascii="Times New Roman" w:hAnsi="Times New Roman"/>
        </w:rPr>
      </w:pPr>
    </w:p>
    <w:p w:rsidR="00137AFB" w:rsidRPr="00844381" w:rsidRDefault="00137AFB" w:rsidP="001D35B3">
      <w:pPr>
        <w:tabs>
          <w:tab w:val="right" w:pos="10260"/>
        </w:tabs>
        <w:ind w:left="475" w:hanging="475"/>
        <w:rPr>
          <w:rFonts w:ascii="Times New Roman" w:hAnsi="Times New Roman"/>
        </w:rPr>
      </w:pPr>
      <w:r w:rsidRPr="00844381">
        <w:rPr>
          <w:rFonts w:ascii="Times New Roman" w:hAnsi="Times New Roman"/>
        </w:rPr>
        <w:t>C.</w:t>
      </w:r>
      <w:r w:rsidRPr="00844381">
        <w:rPr>
          <w:rFonts w:ascii="Times New Roman" w:hAnsi="Times New Roman"/>
        </w:rPr>
        <w:tab/>
        <w:t>Infiltration/ Inflow: Note that all projects must be sized to handle the design return storm (typically 2 to 5 year, 24 hour) without bypasses or overflows occurring in or downstream of the project.</w:t>
      </w:r>
      <w:r w:rsidR="001D35B3" w:rsidRPr="00844381">
        <w:rPr>
          <w:rFonts w:ascii="Times New Roman" w:hAnsi="Times New Roman"/>
        </w:rPr>
        <w:tab/>
        <w:t>______</w:t>
      </w:r>
    </w:p>
    <w:p w:rsidR="00137AFB" w:rsidRPr="00844381" w:rsidRDefault="00137AFB" w:rsidP="00873F86">
      <w:pPr>
        <w:rPr>
          <w:rFonts w:ascii="Times New Roman" w:hAnsi="Times New Roman"/>
        </w:rPr>
      </w:pPr>
    </w:p>
    <w:p w:rsidR="00137AFB" w:rsidRPr="00844381" w:rsidRDefault="00137AFB" w:rsidP="001D35B3">
      <w:pPr>
        <w:tabs>
          <w:tab w:val="right" w:pos="10260"/>
        </w:tabs>
        <w:ind w:left="475" w:hanging="475"/>
        <w:rPr>
          <w:rFonts w:ascii="Times New Roman" w:hAnsi="Times New Roman"/>
        </w:rPr>
      </w:pPr>
      <w:r w:rsidRPr="00844381">
        <w:rPr>
          <w:rFonts w:ascii="Times New Roman" w:hAnsi="Times New Roman"/>
        </w:rPr>
        <w:t>D.</w:t>
      </w:r>
      <w:r w:rsidRPr="00844381">
        <w:rPr>
          <w:rFonts w:ascii="Times New Roman" w:hAnsi="Times New Roman"/>
        </w:rPr>
        <w:tab/>
        <w:t>Total flow/load: Note that only those loading parameters specified in the WLA need to be evaluated with regard to treatment facilities.</w:t>
      </w:r>
      <w:r w:rsidR="001D35B3" w:rsidRPr="00844381">
        <w:rPr>
          <w:rFonts w:ascii="Times New Roman" w:hAnsi="Times New Roman"/>
        </w:rPr>
        <w:tab/>
        <w:t>______</w:t>
      </w:r>
    </w:p>
    <w:p w:rsidR="00137AFB" w:rsidRPr="00844381" w:rsidRDefault="00137AFB" w:rsidP="00873F86">
      <w:pPr>
        <w:ind w:left="475" w:hanging="475"/>
        <w:rPr>
          <w:rFonts w:ascii="Times New Roman" w:hAnsi="Times New Roman"/>
        </w:rPr>
      </w:pPr>
    </w:p>
    <w:p w:rsidR="00137AFB" w:rsidRPr="00844381" w:rsidRDefault="00137AFB" w:rsidP="00873F86">
      <w:pPr>
        <w:rPr>
          <w:rFonts w:ascii="Times New Roman" w:hAnsi="Times New Roman"/>
        </w:rPr>
      </w:pPr>
      <w:r w:rsidRPr="00844381">
        <w:rPr>
          <w:rFonts w:ascii="Times New Roman" w:hAnsi="Times New Roman"/>
        </w:rPr>
        <w:t>Do all projections, flows, peaking factors, loads, etc. appear reasonable? _____</w:t>
      </w:r>
      <w:proofErr w:type="gramStart"/>
      <w:r w:rsidRPr="00844381">
        <w:rPr>
          <w:rFonts w:ascii="Times New Roman" w:hAnsi="Times New Roman"/>
        </w:rPr>
        <w:t>_  For</w:t>
      </w:r>
      <w:proofErr w:type="gramEnd"/>
      <w:r w:rsidRPr="00844381">
        <w:rPr>
          <w:rFonts w:ascii="Times New Roman" w:hAnsi="Times New Roman"/>
        </w:rPr>
        <w:t xml:space="preserve"> treatment</w:t>
      </w:r>
      <w:r w:rsidR="00873F86" w:rsidRPr="00844381">
        <w:rPr>
          <w:rFonts w:ascii="Times New Roman" w:hAnsi="Times New Roman"/>
        </w:rPr>
        <w:t xml:space="preserve"> </w:t>
      </w:r>
      <w:r w:rsidRPr="00844381">
        <w:rPr>
          <w:rFonts w:ascii="Times New Roman" w:hAnsi="Times New Roman"/>
        </w:rPr>
        <w:t>projects, is the design flow the same as that used in the WLA?</w:t>
      </w:r>
      <w:r w:rsidR="00873F86" w:rsidRPr="00844381">
        <w:rPr>
          <w:rFonts w:ascii="Times New Roman" w:hAnsi="Times New Roman"/>
          <w:u w:val="single"/>
        </w:rPr>
        <w:tab/>
      </w:r>
    </w:p>
    <w:p w:rsidR="00137AFB" w:rsidRPr="00844381" w:rsidRDefault="00137AFB" w:rsidP="00D92741">
      <w:pPr>
        <w:rPr>
          <w:rFonts w:ascii="Times New Roman" w:hAnsi="Times New Roman"/>
        </w:rPr>
      </w:pPr>
    </w:p>
    <w:p w:rsidR="007F5E96" w:rsidRPr="00844381" w:rsidRDefault="007F5E96" w:rsidP="00D92741">
      <w:pPr>
        <w:rPr>
          <w:rFonts w:ascii="Times New Roman" w:hAnsi="Times New Roman"/>
        </w:rPr>
      </w:pPr>
    </w:p>
    <w:p w:rsidR="00137AFB" w:rsidRPr="00844381" w:rsidRDefault="00137AFB" w:rsidP="00A45A82">
      <w:pPr>
        <w:jc w:val="center"/>
        <w:rPr>
          <w:rFonts w:ascii="Times New Roman" w:hAnsi="Times New Roman"/>
        </w:rPr>
      </w:pPr>
      <w:r w:rsidRPr="00844381">
        <w:rPr>
          <w:rFonts w:ascii="Times New Roman" w:hAnsi="Times New Roman"/>
          <w:b/>
        </w:rPr>
        <w:t>V.  Alternative Selection</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A cost-effectiveness analysis is optional if the selected plan is included on the following lists.  Circle the technologies selected.</w:t>
      </w:r>
    </w:p>
    <w:p w:rsidR="00137AFB" w:rsidRPr="00844381" w:rsidRDefault="00137AFB" w:rsidP="00D92741">
      <w:pPr>
        <w:rPr>
          <w:rFonts w:ascii="Times New Roman" w:hAnsi="Times New Roman"/>
        </w:rPr>
      </w:pPr>
    </w:p>
    <w:p w:rsidR="00137AFB" w:rsidRPr="00844381" w:rsidRDefault="00704BEE" w:rsidP="00D92741">
      <w:pPr>
        <w:tabs>
          <w:tab w:val="right" w:pos="10260"/>
        </w:tabs>
        <w:ind w:left="480" w:hanging="480"/>
        <w:rPr>
          <w:rFonts w:ascii="Times New Roman" w:hAnsi="Times New Roman"/>
        </w:rPr>
      </w:pPr>
      <w:r w:rsidRPr="00844381">
        <w:rPr>
          <w:rFonts w:ascii="Times New Roman" w:hAnsi="Times New Roman"/>
        </w:rPr>
        <w:t>A.</w:t>
      </w:r>
      <w:r w:rsidRPr="00844381">
        <w:rPr>
          <w:rFonts w:ascii="Times New Roman" w:hAnsi="Times New Roman"/>
        </w:rPr>
        <w:tab/>
      </w:r>
      <w:proofErr w:type="spellStart"/>
      <w:r w:rsidRPr="00844381">
        <w:rPr>
          <w:rFonts w:ascii="Times New Roman" w:hAnsi="Times New Roman"/>
        </w:rPr>
        <w:t>Unsewered</w:t>
      </w:r>
      <w:proofErr w:type="spellEnd"/>
      <w:r w:rsidRPr="00844381">
        <w:rPr>
          <w:rFonts w:ascii="Times New Roman" w:hAnsi="Times New Roman"/>
        </w:rPr>
        <w:t xml:space="preserve"> a</w:t>
      </w:r>
      <w:r w:rsidR="00137AFB" w:rsidRPr="00844381">
        <w:rPr>
          <w:rFonts w:ascii="Times New Roman" w:hAnsi="Times New Roman"/>
        </w:rPr>
        <w:t>reas</w:t>
      </w:r>
      <w:r w:rsidR="00B028B8" w:rsidRPr="00844381">
        <w:rPr>
          <w:rFonts w:ascii="Times New Roman" w:hAnsi="Times New Roman"/>
        </w:rPr>
        <w:t>.</w:t>
      </w:r>
      <w:r w:rsidR="00B028B8"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pStyle w:val="Level1"/>
        <w:numPr>
          <w:ilvl w:val="0"/>
          <w:numId w:val="17"/>
        </w:numPr>
        <w:tabs>
          <w:tab w:val="clear" w:pos="840"/>
        </w:tabs>
        <w:ind w:left="720" w:hanging="240"/>
        <w:outlineLvl w:val="9"/>
        <w:rPr>
          <w:rFonts w:ascii="Times New Roman" w:hAnsi="Times New Roman"/>
        </w:rPr>
      </w:pPr>
      <w:r w:rsidRPr="00844381">
        <w:rPr>
          <w:rFonts w:ascii="Times New Roman" w:hAnsi="Times New Roman"/>
        </w:rPr>
        <w:t>Use of existing on-site systems with no changes or with necessary upgrading, rehabilitation, and/or management by public authority.</w:t>
      </w:r>
    </w:p>
    <w:p w:rsidR="00137AFB" w:rsidRPr="00844381" w:rsidRDefault="00137AFB" w:rsidP="00D92741">
      <w:pPr>
        <w:pStyle w:val="Level1"/>
        <w:numPr>
          <w:ilvl w:val="0"/>
          <w:numId w:val="17"/>
        </w:numPr>
        <w:tabs>
          <w:tab w:val="clear" w:pos="840"/>
        </w:tabs>
        <w:ind w:left="720" w:hanging="240"/>
        <w:outlineLvl w:val="9"/>
        <w:rPr>
          <w:rFonts w:ascii="Times New Roman" w:hAnsi="Times New Roman"/>
        </w:rPr>
      </w:pPr>
      <w:r w:rsidRPr="00844381">
        <w:rPr>
          <w:rFonts w:ascii="Times New Roman" w:hAnsi="Times New Roman"/>
        </w:rPr>
        <w:t>Use of other on-site systems such as mound systems, individual package systems, etc.</w:t>
      </w:r>
    </w:p>
    <w:p w:rsidR="00137AFB" w:rsidRPr="00844381" w:rsidRDefault="00137AFB" w:rsidP="00D92741">
      <w:pPr>
        <w:pStyle w:val="Level1"/>
        <w:numPr>
          <w:ilvl w:val="0"/>
          <w:numId w:val="17"/>
        </w:numPr>
        <w:tabs>
          <w:tab w:val="clear" w:pos="840"/>
        </w:tabs>
        <w:ind w:left="720" w:hanging="240"/>
        <w:outlineLvl w:val="9"/>
        <w:rPr>
          <w:rFonts w:ascii="Times New Roman" w:hAnsi="Times New Roman"/>
        </w:rPr>
      </w:pPr>
      <w:r w:rsidRPr="00844381">
        <w:rPr>
          <w:rFonts w:ascii="Times New Roman" w:hAnsi="Times New Roman"/>
        </w:rPr>
        <w:t>Central collection and treatment (see V.B.2 and V.D).</w:t>
      </w:r>
    </w:p>
    <w:p w:rsidR="00137AFB" w:rsidRPr="00844381" w:rsidRDefault="00137AFB" w:rsidP="00D92741">
      <w:pPr>
        <w:pStyle w:val="Level1"/>
        <w:numPr>
          <w:ilvl w:val="0"/>
          <w:numId w:val="17"/>
        </w:numPr>
        <w:tabs>
          <w:tab w:val="clear" w:pos="840"/>
        </w:tabs>
        <w:ind w:left="720" w:hanging="240"/>
        <w:outlineLvl w:val="9"/>
        <w:rPr>
          <w:rFonts w:ascii="Times New Roman" w:hAnsi="Times New Roman"/>
        </w:rPr>
      </w:pPr>
      <w:r w:rsidRPr="00844381">
        <w:rPr>
          <w:rFonts w:ascii="Times New Roman" w:hAnsi="Times New Roman"/>
        </w:rPr>
        <w:t>Any reasonable combination of the above.</w:t>
      </w:r>
    </w:p>
    <w:p w:rsidR="00137AFB" w:rsidRPr="00844381" w:rsidRDefault="00137AFB" w:rsidP="00D92741">
      <w:pPr>
        <w:rPr>
          <w:rFonts w:ascii="Times New Roman" w:hAnsi="Times New Roman"/>
        </w:rPr>
      </w:pPr>
    </w:p>
    <w:p w:rsidR="00137AFB" w:rsidRPr="00844381" w:rsidRDefault="00137AFB" w:rsidP="00D92741">
      <w:pPr>
        <w:ind w:left="480" w:hanging="480"/>
        <w:rPr>
          <w:rFonts w:ascii="Times New Roman" w:hAnsi="Times New Roman"/>
        </w:rPr>
      </w:pPr>
      <w:r w:rsidRPr="00844381">
        <w:rPr>
          <w:rFonts w:ascii="Times New Roman" w:hAnsi="Times New Roman"/>
        </w:rPr>
        <w:t>B.</w:t>
      </w:r>
      <w:r w:rsidRPr="00844381">
        <w:rPr>
          <w:rFonts w:ascii="Times New Roman" w:hAnsi="Times New Roman"/>
        </w:rPr>
        <w:tab/>
        <w:t>Collection</w:t>
      </w:r>
      <w:r w:rsidR="00B028B8" w:rsidRPr="00844381">
        <w:rPr>
          <w:rFonts w:ascii="Times New Roman" w:hAnsi="Times New Roman"/>
        </w:rPr>
        <w:t>.</w:t>
      </w:r>
    </w:p>
    <w:p w:rsidR="00137AFB" w:rsidRPr="00844381" w:rsidRDefault="00137AFB" w:rsidP="00D92741">
      <w:pPr>
        <w:rPr>
          <w:rFonts w:ascii="Times New Roman" w:hAnsi="Times New Roman"/>
        </w:rPr>
      </w:pPr>
    </w:p>
    <w:p w:rsidR="00137AFB" w:rsidRPr="00844381" w:rsidRDefault="00137AFB" w:rsidP="00D92741">
      <w:pPr>
        <w:numPr>
          <w:ilvl w:val="0"/>
          <w:numId w:val="15"/>
        </w:numPr>
        <w:tabs>
          <w:tab w:val="clear" w:pos="480"/>
        </w:tabs>
        <w:rPr>
          <w:rFonts w:ascii="Times New Roman" w:hAnsi="Times New Roman"/>
        </w:rPr>
      </w:pPr>
      <w:r w:rsidRPr="00844381">
        <w:rPr>
          <w:rFonts w:ascii="Times New Roman" w:hAnsi="Times New Roman"/>
        </w:rPr>
        <w:t xml:space="preserve">Rehabilitation: The plan must include documentation of sufficient evaluation of the existing system to support any proposed rehabilitation.  (NOTE:  To qualify for </w:t>
      </w:r>
    </w:p>
    <w:p w:rsidR="00ED11E7" w:rsidRPr="00844381" w:rsidRDefault="00137AFB" w:rsidP="00D92741">
      <w:pPr>
        <w:tabs>
          <w:tab w:val="right" w:pos="10260"/>
        </w:tabs>
        <w:ind w:left="480"/>
        <w:rPr>
          <w:rFonts w:ascii="Times New Roman" w:hAnsi="Times New Roman"/>
          <w:u w:val="single"/>
        </w:rPr>
      </w:pPr>
      <w:proofErr w:type="gramStart"/>
      <w:r w:rsidRPr="00844381">
        <w:rPr>
          <w:rFonts w:ascii="Times New Roman" w:hAnsi="Times New Roman"/>
        </w:rPr>
        <w:t>the</w:t>
      </w:r>
      <w:proofErr w:type="gramEnd"/>
      <w:r w:rsidRPr="00844381">
        <w:rPr>
          <w:rFonts w:ascii="Times New Roman" w:hAnsi="Times New Roman"/>
        </w:rPr>
        <w:t xml:space="preserve"> Bypass/Overflow Priority System Category, the plan must also include documentation that the bypasses/overflows occur during a 2-year, 24-hour rain event and that the appropriate reporting has been submitted in accordance with the loan recipient’s NPDES permit.  If the rehabilitation will solve more than one type of problem, the plan must document which portions of the project qualify for this category.)</w:t>
      </w:r>
      <w:r w:rsidR="00B028B8" w:rsidRPr="00844381">
        <w:rPr>
          <w:rFonts w:ascii="Times New Roman" w:hAnsi="Times New Roman"/>
        </w:rPr>
        <w:tab/>
        <w:t>______</w:t>
      </w:r>
    </w:p>
    <w:p w:rsidR="00514140" w:rsidRPr="00844381" w:rsidRDefault="00514140" w:rsidP="00D92741">
      <w:pPr>
        <w:widowControl/>
        <w:rPr>
          <w:rFonts w:ascii="Times New Roman" w:hAnsi="Times New Roman"/>
        </w:rPr>
      </w:pPr>
      <w:r w:rsidRPr="00844381">
        <w:rPr>
          <w:rFonts w:ascii="Times New Roman" w:hAnsi="Times New Roman"/>
        </w:rPr>
        <w:br w:type="page"/>
      </w:r>
    </w:p>
    <w:p w:rsidR="00137AFB" w:rsidRPr="00844381" w:rsidRDefault="00704BEE" w:rsidP="00D92741">
      <w:pPr>
        <w:numPr>
          <w:ilvl w:val="0"/>
          <w:numId w:val="15"/>
        </w:numPr>
        <w:tabs>
          <w:tab w:val="right" w:pos="10260"/>
        </w:tabs>
        <w:rPr>
          <w:rFonts w:ascii="Times New Roman" w:hAnsi="Times New Roman"/>
          <w:u w:val="single"/>
        </w:rPr>
      </w:pPr>
      <w:r w:rsidRPr="00844381">
        <w:rPr>
          <w:rFonts w:ascii="Times New Roman" w:hAnsi="Times New Roman"/>
        </w:rPr>
        <w:lastRenderedPageBreak/>
        <w:t>New s</w:t>
      </w:r>
      <w:r w:rsidR="00137AFB" w:rsidRPr="00844381">
        <w:rPr>
          <w:rFonts w:ascii="Times New Roman" w:hAnsi="Times New Roman"/>
        </w:rPr>
        <w:t>ewers</w:t>
      </w:r>
      <w:r w:rsidR="00B028B8" w:rsidRPr="00844381">
        <w:rPr>
          <w:rFonts w:ascii="Times New Roman" w:hAnsi="Times New Roman"/>
        </w:rPr>
        <w:t>.</w:t>
      </w:r>
      <w:r w:rsidR="00B028B8" w:rsidRPr="00844381">
        <w:rPr>
          <w:rFonts w:ascii="Times New Roman" w:hAnsi="Times New Roman"/>
        </w:rPr>
        <w:tab/>
        <w:t>______</w:t>
      </w:r>
    </w:p>
    <w:p w:rsidR="0094638C" w:rsidRPr="00844381" w:rsidRDefault="0094638C" w:rsidP="00D92741">
      <w:pPr>
        <w:rPr>
          <w:rFonts w:ascii="Times New Roman" w:hAnsi="Times New Roman"/>
          <w:u w:val="single"/>
        </w:rPr>
      </w:pP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Conventional gravity sewers</w:t>
      </w: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Conventional pump station/force main</w:t>
      </w: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Small diameter gravity</w:t>
      </w: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Septic tank effluent pumping</w:t>
      </w: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Grinder pump/pressure system</w:t>
      </w: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Vacuum sewers</w:t>
      </w:r>
    </w:p>
    <w:p w:rsidR="00137AFB" w:rsidRPr="00844381" w:rsidRDefault="00137AFB" w:rsidP="00D92741">
      <w:pPr>
        <w:pStyle w:val="Level1"/>
        <w:numPr>
          <w:ilvl w:val="0"/>
          <w:numId w:val="18"/>
        </w:numPr>
        <w:tabs>
          <w:tab w:val="clear" w:pos="840"/>
        </w:tabs>
        <w:outlineLvl w:val="9"/>
        <w:rPr>
          <w:rFonts w:ascii="Times New Roman" w:hAnsi="Times New Roman"/>
        </w:rPr>
      </w:pPr>
      <w:r w:rsidRPr="00844381">
        <w:rPr>
          <w:rFonts w:ascii="Times New Roman" w:hAnsi="Times New Roman"/>
        </w:rPr>
        <w:t>Any reasonable combination of the above (including septic tank/absorption fields, where satisfactory)</w:t>
      </w:r>
    </w:p>
    <w:p w:rsidR="00A65795" w:rsidRPr="00844381" w:rsidRDefault="00A65795" w:rsidP="00D92741">
      <w:pPr>
        <w:rPr>
          <w:rFonts w:ascii="Times New Roman" w:hAnsi="Times New Roman"/>
        </w:rPr>
      </w:pPr>
    </w:p>
    <w:p w:rsidR="00A65795" w:rsidRPr="00844381" w:rsidRDefault="00A65795" w:rsidP="00D92741">
      <w:pPr>
        <w:tabs>
          <w:tab w:val="right" w:pos="10260"/>
        </w:tabs>
        <w:ind w:left="480" w:hanging="480"/>
        <w:rPr>
          <w:rFonts w:ascii="Times New Roman" w:hAnsi="Times New Roman"/>
          <w:u w:val="single"/>
        </w:rPr>
      </w:pPr>
      <w:r w:rsidRPr="00844381">
        <w:rPr>
          <w:rFonts w:ascii="Times New Roman" w:hAnsi="Times New Roman"/>
        </w:rPr>
        <w:t>C.</w:t>
      </w:r>
      <w:r w:rsidRPr="00844381">
        <w:rPr>
          <w:rFonts w:ascii="Times New Roman" w:hAnsi="Times New Roman"/>
        </w:rPr>
        <w:tab/>
        <w:t>Interceptors</w:t>
      </w:r>
      <w:r w:rsidR="00B028B8" w:rsidRPr="00844381">
        <w:rPr>
          <w:rFonts w:ascii="Times New Roman" w:hAnsi="Times New Roman"/>
        </w:rPr>
        <w:t>.</w:t>
      </w:r>
      <w:r w:rsidR="00B028B8" w:rsidRPr="00844381">
        <w:rPr>
          <w:rFonts w:ascii="Times New Roman" w:hAnsi="Times New Roman"/>
        </w:rPr>
        <w:tab/>
        <w:t>______</w:t>
      </w:r>
    </w:p>
    <w:p w:rsidR="00A65795" w:rsidRPr="00844381" w:rsidRDefault="00A65795" w:rsidP="00D92741">
      <w:pPr>
        <w:rPr>
          <w:rFonts w:ascii="Times New Roman" w:hAnsi="Times New Roman"/>
        </w:rPr>
      </w:pPr>
    </w:p>
    <w:p w:rsidR="00137AFB" w:rsidRPr="00844381" w:rsidRDefault="00137AFB" w:rsidP="00D92741">
      <w:pPr>
        <w:pStyle w:val="Level1"/>
        <w:numPr>
          <w:ilvl w:val="0"/>
          <w:numId w:val="19"/>
        </w:numPr>
        <w:tabs>
          <w:tab w:val="clear" w:pos="840"/>
        </w:tabs>
        <w:outlineLvl w:val="9"/>
        <w:rPr>
          <w:rFonts w:ascii="Times New Roman" w:hAnsi="Times New Roman"/>
        </w:rPr>
      </w:pPr>
      <w:r w:rsidRPr="00844381">
        <w:rPr>
          <w:rFonts w:ascii="Times New Roman" w:hAnsi="Times New Roman"/>
        </w:rPr>
        <w:t>Conventional gravity sewers</w:t>
      </w:r>
    </w:p>
    <w:p w:rsidR="00137AFB" w:rsidRPr="00844381" w:rsidRDefault="00137AFB" w:rsidP="00D92741">
      <w:pPr>
        <w:pStyle w:val="Level1"/>
        <w:numPr>
          <w:ilvl w:val="0"/>
          <w:numId w:val="19"/>
        </w:numPr>
        <w:tabs>
          <w:tab w:val="clear" w:pos="840"/>
        </w:tabs>
        <w:outlineLvl w:val="9"/>
        <w:rPr>
          <w:rFonts w:ascii="Times New Roman" w:hAnsi="Times New Roman"/>
        </w:rPr>
      </w:pPr>
      <w:r w:rsidRPr="00844381">
        <w:rPr>
          <w:rFonts w:ascii="Times New Roman" w:hAnsi="Times New Roman"/>
        </w:rPr>
        <w:t>Conventional pump station/force main</w:t>
      </w:r>
    </w:p>
    <w:p w:rsidR="00137AFB" w:rsidRPr="00844381" w:rsidRDefault="00137AFB" w:rsidP="00D92741">
      <w:pPr>
        <w:pStyle w:val="Level1"/>
        <w:numPr>
          <w:ilvl w:val="0"/>
          <w:numId w:val="19"/>
        </w:numPr>
        <w:tabs>
          <w:tab w:val="clear" w:pos="840"/>
        </w:tabs>
        <w:outlineLvl w:val="9"/>
        <w:rPr>
          <w:rFonts w:ascii="Times New Roman" w:hAnsi="Times New Roman"/>
        </w:rPr>
      </w:pPr>
      <w:r w:rsidRPr="00844381">
        <w:rPr>
          <w:rFonts w:ascii="Times New Roman" w:hAnsi="Times New Roman"/>
        </w:rPr>
        <w:t>A reasonable combination of the above</w:t>
      </w:r>
    </w:p>
    <w:p w:rsidR="00137AFB" w:rsidRPr="00844381" w:rsidRDefault="00137AFB" w:rsidP="00D92741">
      <w:pPr>
        <w:rPr>
          <w:rFonts w:ascii="Times New Roman" w:hAnsi="Times New Roman"/>
        </w:rPr>
      </w:pPr>
    </w:p>
    <w:p w:rsidR="00137AFB" w:rsidRPr="00844381" w:rsidRDefault="00553463" w:rsidP="00D92741">
      <w:pPr>
        <w:ind w:left="475" w:hanging="475"/>
        <w:rPr>
          <w:rFonts w:ascii="Times New Roman" w:hAnsi="Times New Roman"/>
        </w:rPr>
      </w:pPr>
      <w:r w:rsidRPr="00844381">
        <w:rPr>
          <w:rFonts w:ascii="Times New Roman" w:hAnsi="Times New Roman"/>
        </w:rPr>
        <w:t>D.</w:t>
      </w:r>
      <w:r w:rsidRPr="00844381">
        <w:rPr>
          <w:rFonts w:ascii="Times New Roman" w:hAnsi="Times New Roman"/>
        </w:rPr>
        <w:tab/>
        <w:t>Treatment s</w:t>
      </w:r>
      <w:r w:rsidR="00137AFB" w:rsidRPr="00844381">
        <w:rPr>
          <w:rFonts w:ascii="Times New Roman" w:hAnsi="Times New Roman"/>
        </w:rPr>
        <w:t>ystem: The treatment system technologies listed below are considered appropriate for the given population categories.  The utilization of systems with higher than suggested complexity is discouraged and may result in comments regarding the ability of the applicant to operate the facilities.</w:t>
      </w:r>
    </w:p>
    <w:p w:rsidR="00137AFB" w:rsidRPr="00844381" w:rsidRDefault="00137AFB" w:rsidP="00D92741">
      <w:pPr>
        <w:rPr>
          <w:rFonts w:ascii="Times New Roman" w:hAnsi="Times New Roman"/>
        </w:rPr>
      </w:pPr>
    </w:p>
    <w:p w:rsidR="00137AFB" w:rsidRPr="00844381" w:rsidRDefault="00137AFB" w:rsidP="00D92741">
      <w:pPr>
        <w:tabs>
          <w:tab w:val="right" w:pos="10260"/>
        </w:tabs>
        <w:ind w:left="480" w:hanging="480"/>
        <w:rPr>
          <w:rFonts w:ascii="Times New Roman" w:hAnsi="Times New Roman"/>
          <w:u w:val="single"/>
        </w:rPr>
      </w:pPr>
      <w:r w:rsidRPr="00844381">
        <w:rPr>
          <w:rFonts w:ascii="Times New Roman" w:hAnsi="Times New Roman"/>
        </w:rPr>
        <w:t>1.</w:t>
      </w:r>
      <w:r w:rsidRPr="00844381">
        <w:rPr>
          <w:rFonts w:ascii="Times New Roman" w:hAnsi="Times New Roman"/>
        </w:rPr>
        <w:tab/>
        <w:t>Population (</w:t>
      </w:r>
      <w:r w:rsidR="00A65795" w:rsidRPr="00844381">
        <w:rPr>
          <w:rFonts w:ascii="Times New Roman" w:hAnsi="Times New Roman"/>
        </w:rPr>
        <w:t>or equivalent) less than 10,000</w:t>
      </w:r>
      <w:r w:rsidR="00B028B8" w:rsidRPr="00844381">
        <w:rPr>
          <w:rFonts w:ascii="Times New Roman" w:hAnsi="Times New Roman"/>
        </w:rPr>
        <w:t>.</w:t>
      </w:r>
      <w:r w:rsidR="00B028B8"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pStyle w:val="Level3"/>
        <w:numPr>
          <w:ilvl w:val="0"/>
          <w:numId w:val="20"/>
        </w:numPr>
        <w:tabs>
          <w:tab w:val="clear" w:pos="840"/>
        </w:tabs>
        <w:rPr>
          <w:rFonts w:ascii="Times New Roman" w:hAnsi="Times New Roman"/>
        </w:rPr>
      </w:pPr>
      <w:r w:rsidRPr="00844381">
        <w:rPr>
          <w:rFonts w:ascii="Times New Roman" w:hAnsi="Times New Roman"/>
        </w:rPr>
        <w:t>Lagoon (facultative, aerated, sludge, etc.)</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Hydrograph controlled release lagoon</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Intermittent sand filter</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Land treatment (overland flow, spray irrigation, etc.)</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Aquatic systems</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Constructed wetlands</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Single-stage activated sludge</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Oxidation ditch</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Abandonment of existing inadequate treatment facility and connection of flows to adequate facility</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Discharge at locations where effluent limitations are less stringent</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Chlorination/</w:t>
      </w:r>
      <w:proofErr w:type="spellStart"/>
      <w:r w:rsidRPr="00844381">
        <w:rPr>
          <w:rFonts w:ascii="Times New Roman" w:hAnsi="Times New Roman"/>
        </w:rPr>
        <w:t>dechlorination</w:t>
      </w:r>
      <w:proofErr w:type="spellEnd"/>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Ultraviolet disinfection</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Post-aeration</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Sludge drying beds</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 xml:space="preserve">Sludge </w:t>
      </w:r>
      <w:proofErr w:type="spellStart"/>
      <w:r w:rsidRPr="00844381">
        <w:rPr>
          <w:rFonts w:ascii="Times New Roman" w:hAnsi="Times New Roman"/>
        </w:rPr>
        <w:t>landfarming</w:t>
      </w:r>
      <w:proofErr w:type="spellEnd"/>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Sludge landfilling</w:t>
      </w:r>
    </w:p>
    <w:p w:rsidR="00137AFB" w:rsidRPr="00844381" w:rsidRDefault="00137AFB" w:rsidP="00D92741">
      <w:pPr>
        <w:pStyle w:val="Level1"/>
        <w:numPr>
          <w:ilvl w:val="0"/>
          <w:numId w:val="20"/>
        </w:numPr>
        <w:tabs>
          <w:tab w:val="clear" w:pos="840"/>
        </w:tabs>
        <w:outlineLvl w:val="9"/>
        <w:rPr>
          <w:rFonts w:ascii="Times New Roman" w:hAnsi="Times New Roman"/>
        </w:rPr>
      </w:pPr>
      <w:r w:rsidRPr="00844381">
        <w:rPr>
          <w:rFonts w:ascii="Times New Roman" w:hAnsi="Times New Roman"/>
        </w:rPr>
        <w:t>Any reasonable combination of the above</w:t>
      </w:r>
    </w:p>
    <w:p w:rsidR="00B028B8" w:rsidRPr="00844381" w:rsidRDefault="00B028B8" w:rsidP="00D92741">
      <w:pPr>
        <w:widowControl/>
        <w:rPr>
          <w:rFonts w:ascii="Times New Roman" w:hAnsi="Times New Roman"/>
        </w:rPr>
      </w:pPr>
    </w:p>
    <w:p w:rsidR="00137AFB" w:rsidRPr="00844381" w:rsidRDefault="00137AFB" w:rsidP="00D92741">
      <w:pPr>
        <w:tabs>
          <w:tab w:val="right" w:pos="10260"/>
        </w:tabs>
        <w:ind w:left="480" w:hanging="480"/>
        <w:rPr>
          <w:rFonts w:ascii="Times New Roman" w:hAnsi="Times New Roman"/>
          <w:u w:val="single"/>
        </w:rPr>
      </w:pPr>
      <w:r w:rsidRPr="00844381">
        <w:rPr>
          <w:rFonts w:ascii="Times New Roman" w:hAnsi="Times New Roman"/>
        </w:rPr>
        <w:t>2.</w:t>
      </w:r>
      <w:r w:rsidRPr="00844381">
        <w:rPr>
          <w:rFonts w:ascii="Times New Roman" w:hAnsi="Times New Roman"/>
        </w:rPr>
        <w:tab/>
        <w:t>Population (or equivalent)</w:t>
      </w:r>
      <w:r w:rsidR="00A65795" w:rsidRPr="00844381">
        <w:rPr>
          <w:rFonts w:ascii="Times New Roman" w:hAnsi="Times New Roman"/>
        </w:rPr>
        <w:t xml:space="preserve"> 10,000 or greater</w:t>
      </w:r>
      <w:r w:rsidR="00B028B8" w:rsidRPr="00844381">
        <w:rPr>
          <w:rFonts w:ascii="Times New Roman" w:hAnsi="Times New Roman"/>
        </w:rPr>
        <w:t>.</w:t>
      </w:r>
      <w:r w:rsidR="00B028B8"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All of the above, plus</w:t>
      </w:r>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Trickling filter</w:t>
      </w:r>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Rotating biological contactor</w:t>
      </w:r>
    </w:p>
    <w:p w:rsidR="0094638C"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Sequencing batch reactor</w:t>
      </w:r>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Aerobic digestion</w:t>
      </w:r>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lastRenderedPageBreak/>
        <w:t>Anaerobic digestion</w:t>
      </w:r>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Two-stage activated sludge</w:t>
      </w:r>
    </w:p>
    <w:p w:rsidR="00137AFB" w:rsidRPr="00844381" w:rsidRDefault="00137AFB" w:rsidP="00D92741">
      <w:pPr>
        <w:pStyle w:val="Level1"/>
        <w:numPr>
          <w:ilvl w:val="0"/>
          <w:numId w:val="21"/>
        </w:numPr>
        <w:tabs>
          <w:tab w:val="clear" w:pos="840"/>
        </w:tabs>
        <w:outlineLvl w:val="9"/>
        <w:rPr>
          <w:rFonts w:ascii="Times New Roman" w:hAnsi="Times New Roman"/>
        </w:rPr>
      </w:pPr>
      <w:proofErr w:type="spellStart"/>
      <w:r w:rsidRPr="00844381">
        <w:rPr>
          <w:rFonts w:ascii="Times New Roman" w:hAnsi="Times New Roman"/>
        </w:rPr>
        <w:t>Ozonation</w:t>
      </w:r>
      <w:proofErr w:type="spellEnd"/>
    </w:p>
    <w:p w:rsidR="00137AFB" w:rsidRPr="00844381" w:rsidRDefault="00137AFB" w:rsidP="00D92741">
      <w:pPr>
        <w:pStyle w:val="Level1"/>
        <w:numPr>
          <w:ilvl w:val="0"/>
          <w:numId w:val="21"/>
        </w:numPr>
        <w:tabs>
          <w:tab w:val="clear" w:pos="840"/>
        </w:tabs>
        <w:outlineLvl w:val="9"/>
        <w:rPr>
          <w:rFonts w:ascii="Times New Roman" w:hAnsi="Times New Roman"/>
        </w:rPr>
      </w:pPr>
      <w:r w:rsidRPr="00844381">
        <w:rPr>
          <w:rFonts w:ascii="Times New Roman" w:hAnsi="Times New Roman"/>
        </w:rPr>
        <w:t>Any reasonable combination of the above</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Are the stated NPDES per</w:t>
      </w:r>
      <w:r w:rsidR="0000347E" w:rsidRPr="00844381">
        <w:rPr>
          <w:rFonts w:ascii="Times New Roman" w:hAnsi="Times New Roman"/>
        </w:rPr>
        <w:t>mit limits correct? _____</w:t>
      </w:r>
      <w:proofErr w:type="gramStart"/>
      <w:r w:rsidR="0000347E" w:rsidRPr="00844381">
        <w:rPr>
          <w:rFonts w:ascii="Times New Roman" w:hAnsi="Times New Roman"/>
        </w:rPr>
        <w:t>_  Can</w:t>
      </w:r>
      <w:proofErr w:type="gramEnd"/>
      <w:r w:rsidRPr="00844381">
        <w:rPr>
          <w:rFonts w:ascii="Times New Roman" w:hAnsi="Times New Roman"/>
        </w:rPr>
        <w:t xml:space="preserve"> the selected treatment technologies meet the limits? ______ If advanced treatment is indicated, has the possibility of seasonal limits been explored? _____</w:t>
      </w:r>
      <w:proofErr w:type="gramStart"/>
      <w:r w:rsidRPr="00844381">
        <w:rPr>
          <w:rFonts w:ascii="Times New Roman" w:hAnsi="Times New Roman"/>
        </w:rPr>
        <w:t>_  Note</w:t>
      </w:r>
      <w:proofErr w:type="gramEnd"/>
      <w:r w:rsidRPr="00844381">
        <w:rPr>
          <w:rFonts w:ascii="Times New Roman" w:hAnsi="Times New Roman"/>
        </w:rPr>
        <w:t xml:space="preserve"> that limits for a given parameter may vary for different treatment methods at the same discharge flow and location.  If </w:t>
      </w:r>
      <w:r w:rsidR="00F4194B" w:rsidRPr="00844381">
        <w:rPr>
          <w:rFonts w:ascii="Times New Roman" w:hAnsi="Times New Roman"/>
        </w:rPr>
        <w:t xml:space="preserve">the OPC/Environmental Permits Division (EPD)/Municipal and Private Facilities Branch (MPFB) </w:t>
      </w:r>
      <w:r w:rsidRPr="00844381">
        <w:rPr>
          <w:rFonts w:ascii="Times New Roman" w:hAnsi="Times New Roman"/>
        </w:rPr>
        <w:t>had any concerns with permit limits (e.g., outfall siting) have they been addressed? _____</w:t>
      </w:r>
    </w:p>
    <w:p w:rsidR="00137AFB" w:rsidRPr="00844381" w:rsidRDefault="00137AFB" w:rsidP="00D92741">
      <w:pPr>
        <w:rPr>
          <w:rFonts w:ascii="Times New Roman" w:hAnsi="Times New Roman"/>
        </w:rPr>
      </w:pPr>
    </w:p>
    <w:p w:rsidR="007F5E96" w:rsidRPr="00844381" w:rsidRDefault="007F5E96" w:rsidP="00D92741">
      <w:pPr>
        <w:rPr>
          <w:rFonts w:ascii="Times New Roman" w:hAnsi="Times New Roman"/>
        </w:rPr>
      </w:pPr>
    </w:p>
    <w:p w:rsidR="00137AFB" w:rsidRPr="00844381" w:rsidRDefault="00137AFB" w:rsidP="0088653D">
      <w:pPr>
        <w:jc w:val="center"/>
        <w:rPr>
          <w:rFonts w:ascii="Times New Roman" w:hAnsi="Times New Roman"/>
        </w:rPr>
      </w:pPr>
      <w:r w:rsidRPr="00844381">
        <w:rPr>
          <w:rFonts w:ascii="Times New Roman" w:hAnsi="Times New Roman"/>
          <w:b/>
        </w:rPr>
        <w:t>VI</w:t>
      </w:r>
      <w:proofErr w:type="gramStart"/>
      <w:r w:rsidRPr="00844381">
        <w:rPr>
          <w:rFonts w:ascii="Times New Roman" w:hAnsi="Times New Roman"/>
          <w:b/>
        </w:rPr>
        <w:t>.  Selected</w:t>
      </w:r>
      <w:proofErr w:type="gramEnd"/>
      <w:r w:rsidRPr="00844381">
        <w:rPr>
          <w:rFonts w:ascii="Times New Roman" w:hAnsi="Times New Roman"/>
          <w:b/>
        </w:rPr>
        <w:t xml:space="preserve"> Plan</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 xml:space="preserve">Facilities included in the selected plan are as detailed below.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2)(d)]</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A.</w:t>
      </w:r>
      <w:r w:rsidRPr="00844381">
        <w:rPr>
          <w:rFonts w:ascii="Times New Roman" w:hAnsi="Times New Roman"/>
        </w:rPr>
        <w:tab/>
        <w:t>General Information</w:t>
      </w:r>
    </w:p>
    <w:p w:rsidR="00137AFB" w:rsidRPr="00844381" w:rsidRDefault="00137AFB" w:rsidP="00D92741">
      <w:pPr>
        <w:rPr>
          <w:rFonts w:ascii="Times New Roman" w:hAnsi="Times New Roman"/>
        </w:rPr>
      </w:pPr>
    </w:p>
    <w:p w:rsidR="00137AFB" w:rsidRPr="00844381" w:rsidRDefault="00137AFB" w:rsidP="00D92741">
      <w:pPr>
        <w:pStyle w:val="Level1"/>
        <w:numPr>
          <w:ilvl w:val="0"/>
          <w:numId w:val="1"/>
        </w:numPr>
        <w:tabs>
          <w:tab w:val="right" w:pos="10260"/>
        </w:tabs>
        <w:ind w:left="480" w:hanging="480"/>
        <w:rPr>
          <w:rFonts w:ascii="Times New Roman" w:hAnsi="Times New Roman"/>
        </w:rPr>
      </w:pPr>
      <w:r w:rsidRPr="00844381">
        <w:rPr>
          <w:rFonts w:ascii="Times New Roman" w:hAnsi="Times New Roman"/>
        </w:rPr>
        <w:t>Description: List treatment, collection, rehabilitation, and any other facilities to be constructed as well as any existing facilities to be abandoned/demolished:</w:t>
      </w:r>
      <w:r w:rsidR="00514140" w:rsidRPr="00844381">
        <w:rPr>
          <w:rFonts w:ascii="Times New Roman" w:hAnsi="Times New Roman"/>
        </w:rPr>
        <w:tab/>
        <w:t>______</w:t>
      </w:r>
    </w:p>
    <w:p w:rsidR="00137AFB" w:rsidRPr="00844381" w:rsidRDefault="00137AFB" w:rsidP="00D92741">
      <w:pPr>
        <w:rPr>
          <w:rFonts w:ascii="Times New Roman" w:hAnsi="Times New Roman"/>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Item of work</w:t>
      </w:r>
      <w:r w:rsidRPr="00844381">
        <w:rPr>
          <w:rFonts w:ascii="Times New Roman" w:hAnsi="Times New Roman"/>
          <w:szCs w:val="24"/>
        </w:rPr>
        <w:tab/>
      </w:r>
      <w:r w:rsidRPr="00844381">
        <w:rPr>
          <w:rFonts w:ascii="Times New Roman" w:hAnsi="Times New Roman"/>
          <w:szCs w:val="24"/>
        </w:rPr>
        <w:tab/>
      </w:r>
      <w:r w:rsidRPr="00844381">
        <w:rPr>
          <w:rFonts w:ascii="Times New Roman" w:hAnsi="Times New Roman"/>
          <w:szCs w:val="24"/>
        </w:rPr>
        <w:tab/>
      </w:r>
      <w:r w:rsidRPr="00844381">
        <w:rPr>
          <w:rFonts w:ascii="Times New Roman" w:hAnsi="Times New Roman"/>
          <w:szCs w:val="24"/>
        </w:rPr>
        <w:tab/>
      </w:r>
      <w:r w:rsidRPr="00844381">
        <w:rPr>
          <w:rFonts w:ascii="Times New Roman" w:hAnsi="Times New Roman"/>
          <w:szCs w:val="24"/>
        </w:rPr>
        <w:tab/>
      </w:r>
      <w:r w:rsidRPr="00844381">
        <w:rPr>
          <w:rFonts w:ascii="Times New Roman" w:hAnsi="Times New Roman"/>
          <w:szCs w:val="24"/>
        </w:rPr>
        <w:tab/>
      </w:r>
      <w:r w:rsidR="001446B9" w:rsidRPr="00844381">
        <w:rPr>
          <w:rFonts w:ascii="Times New Roman" w:hAnsi="Times New Roman"/>
          <w:szCs w:val="24"/>
        </w:rPr>
        <w:tab/>
      </w:r>
      <w:r w:rsidRPr="00844381">
        <w:rPr>
          <w:rFonts w:ascii="Times New Roman" w:hAnsi="Times New Roman"/>
          <w:szCs w:val="24"/>
        </w:rPr>
        <w:tab/>
      </w:r>
      <w:r w:rsidRPr="00844381">
        <w:rPr>
          <w:rFonts w:ascii="Times New Roman" w:hAnsi="Times New Roman"/>
          <w:szCs w:val="24"/>
          <w:u w:val="single"/>
        </w:rPr>
        <w:t>Approximate Quantity/Size</w:t>
      </w:r>
    </w:p>
    <w:p w:rsidR="00514140" w:rsidRPr="00844381" w:rsidRDefault="00514140" w:rsidP="00D92741">
      <w:pPr>
        <w:rPr>
          <w:rFonts w:ascii="Times New Roman" w:hAnsi="Times New Roman"/>
          <w:szCs w:val="24"/>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844381" w:rsidRPr="00844381" w:rsidRDefault="00844381" w:rsidP="00844381">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844381" w:rsidRPr="00844381" w:rsidRDefault="00844381" w:rsidP="00844381">
      <w:pPr>
        <w:rPr>
          <w:rFonts w:ascii="Times New Roman" w:hAnsi="Times New Roman"/>
          <w:szCs w:val="24"/>
          <w:u w:val="single"/>
        </w:rPr>
      </w:pPr>
    </w:p>
    <w:p w:rsidR="00844381" w:rsidRPr="00844381" w:rsidRDefault="00844381" w:rsidP="00844381">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844381" w:rsidRPr="00844381" w:rsidRDefault="00844381" w:rsidP="00844381">
      <w:pPr>
        <w:rPr>
          <w:rFonts w:ascii="Times New Roman" w:hAnsi="Times New Roman"/>
          <w:szCs w:val="24"/>
          <w:u w:val="single"/>
        </w:rPr>
      </w:pPr>
    </w:p>
    <w:p w:rsidR="00844381" w:rsidRPr="00844381" w:rsidRDefault="00844381" w:rsidP="00844381">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844381" w:rsidRPr="00844381" w:rsidRDefault="00844381" w:rsidP="00844381">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514140" w:rsidRPr="00844381" w:rsidRDefault="00514140" w:rsidP="001446B9">
      <w:pPr>
        <w:rPr>
          <w:rFonts w:ascii="Times New Roman" w:hAnsi="Times New Roman"/>
          <w:szCs w:val="24"/>
          <w:u w:val="single"/>
        </w:rPr>
      </w:pPr>
    </w:p>
    <w:p w:rsidR="00514140" w:rsidRPr="00844381" w:rsidRDefault="00514140" w:rsidP="001446B9">
      <w:pPr>
        <w:rPr>
          <w:rFonts w:ascii="Times New Roman" w:hAnsi="Times New Roman"/>
          <w:szCs w:val="24"/>
        </w:rPr>
      </w:pP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r w:rsidRPr="00844381">
        <w:rPr>
          <w:rFonts w:ascii="Times New Roman" w:hAnsi="Times New Roman"/>
          <w:szCs w:val="24"/>
          <w:u w:val="single"/>
        </w:rPr>
        <w:tab/>
      </w:r>
    </w:p>
    <w:p w:rsidR="001446B9" w:rsidRPr="00844381" w:rsidRDefault="001446B9">
      <w:pPr>
        <w:widowControl/>
        <w:rPr>
          <w:rFonts w:ascii="Times New Roman" w:hAnsi="Times New Roman"/>
        </w:rPr>
      </w:pPr>
      <w:r w:rsidRPr="00844381">
        <w:rPr>
          <w:rFonts w:ascii="Times New Roman" w:hAnsi="Times New Roman"/>
        </w:rPr>
        <w:br w:type="page"/>
      </w:r>
    </w:p>
    <w:p w:rsidR="00137AFB" w:rsidRPr="00844381" w:rsidRDefault="00137AFB" w:rsidP="00D92741">
      <w:pPr>
        <w:rPr>
          <w:rFonts w:ascii="Times New Roman" w:hAnsi="Times New Roman"/>
        </w:rPr>
      </w:pPr>
    </w:p>
    <w:p w:rsidR="00137AFB" w:rsidRPr="00844381" w:rsidRDefault="00137AFB" w:rsidP="00D92741">
      <w:pPr>
        <w:tabs>
          <w:tab w:val="right" w:pos="10260"/>
        </w:tabs>
        <w:ind w:left="480" w:hanging="480"/>
        <w:rPr>
          <w:rFonts w:ascii="Times New Roman" w:hAnsi="Times New Roman"/>
        </w:rPr>
      </w:pPr>
      <w:r w:rsidRPr="00844381">
        <w:rPr>
          <w:rFonts w:ascii="Times New Roman" w:hAnsi="Times New Roman"/>
        </w:rPr>
        <w:t>2.</w:t>
      </w:r>
      <w:r w:rsidRPr="00844381">
        <w:rPr>
          <w:rFonts w:ascii="Times New Roman" w:hAnsi="Times New Roman"/>
        </w:rPr>
        <w:tab/>
        <w:t>A planning area map showing the location of proposed facilities.</w:t>
      </w:r>
      <w:r w:rsidR="009107D9"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tabs>
          <w:tab w:val="right" w:pos="10260"/>
        </w:tabs>
        <w:ind w:left="475" w:hanging="475"/>
        <w:rPr>
          <w:rFonts w:ascii="Times New Roman" w:hAnsi="Times New Roman"/>
        </w:rPr>
      </w:pPr>
      <w:r w:rsidRPr="00844381">
        <w:rPr>
          <w:rFonts w:ascii="Times New Roman" w:hAnsi="Times New Roman"/>
        </w:rPr>
        <w:t>3.</w:t>
      </w:r>
      <w:r w:rsidRPr="00844381">
        <w:rPr>
          <w:rFonts w:ascii="Times New Roman" w:hAnsi="Times New Roman"/>
        </w:rPr>
        <w:tab/>
        <w:t xml:space="preserve">A demonstration that minorities are not being systematically excluded from receiving treatment works improvements.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2)(e)]</w:t>
      </w:r>
      <w:r w:rsidR="009107D9"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9107D9">
      <w:pPr>
        <w:tabs>
          <w:tab w:val="right" w:pos="10260"/>
        </w:tabs>
        <w:ind w:left="475" w:hanging="475"/>
        <w:rPr>
          <w:rFonts w:ascii="Times New Roman" w:hAnsi="Times New Roman"/>
        </w:rPr>
      </w:pPr>
      <w:r w:rsidRPr="00844381">
        <w:rPr>
          <w:rFonts w:ascii="Times New Roman" w:hAnsi="Times New Roman"/>
        </w:rPr>
        <w:t>4.</w:t>
      </w:r>
      <w:r w:rsidRPr="00844381">
        <w:rPr>
          <w:rFonts w:ascii="Times New Roman" w:hAnsi="Times New Roman"/>
        </w:rPr>
        <w:tab/>
        <w:t>If the project includes treatment facilities, wastewater discharge, large pumping stations, etc. which may adversely affect public health or the environment (not including aesthetics), a determination of whether or not the facilities are located in a minority or low-income area and, if so, documentation that the siting of the facilities is nondiscriminatory. [Re: EO 12898, Environmental Justice]  Note that additional guidance on this EO may be forthcoming from EPA, so the planning requirements may change.</w:t>
      </w:r>
      <w:r w:rsidR="009107D9" w:rsidRPr="00844381">
        <w:rPr>
          <w:rFonts w:ascii="Times New Roman" w:hAnsi="Times New Roman"/>
        </w:rPr>
        <w:tab/>
        <w:t>______</w:t>
      </w:r>
    </w:p>
    <w:p w:rsidR="00137AFB" w:rsidRPr="00844381" w:rsidRDefault="00137AFB" w:rsidP="00D92741">
      <w:pPr>
        <w:rPr>
          <w:rFonts w:ascii="Times New Roman" w:hAnsi="Times New Roman"/>
        </w:rPr>
      </w:pPr>
    </w:p>
    <w:p w:rsidR="00ED11E7" w:rsidRPr="00844381" w:rsidRDefault="00137AFB" w:rsidP="00D92741">
      <w:pPr>
        <w:tabs>
          <w:tab w:val="right" w:pos="10260"/>
        </w:tabs>
        <w:ind w:left="475" w:hanging="475"/>
        <w:rPr>
          <w:rFonts w:ascii="Times New Roman" w:hAnsi="Times New Roman"/>
          <w:u w:val="single"/>
        </w:rPr>
      </w:pPr>
      <w:r w:rsidRPr="00844381">
        <w:rPr>
          <w:rFonts w:ascii="Times New Roman" w:hAnsi="Times New Roman"/>
        </w:rPr>
        <w:t>5.</w:t>
      </w:r>
      <w:r w:rsidRPr="00844381">
        <w:rPr>
          <w:rFonts w:ascii="Times New Roman" w:hAnsi="Times New Roman"/>
        </w:rPr>
        <w:tab/>
        <w:t>Preliminary design criteria/calculations for collectors, interceptors, pump stations, and unit processes.</w:t>
      </w:r>
      <w:r w:rsidR="009107D9" w:rsidRPr="00844381">
        <w:rPr>
          <w:rFonts w:ascii="Times New Roman" w:hAnsi="Times New Roman"/>
        </w:rPr>
        <w:tab/>
        <w:t>______</w:t>
      </w:r>
    </w:p>
    <w:p w:rsidR="00D94F89" w:rsidRPr="00844381" w:rsidRDefault="00D94F89" w:rsidP="00D92741">
      <w:pPr>
        <w:ind w:left="450" w:hanging="450"/>
        <w:rPr>
          <w:rFonts w:ascii="Times New Roman" w:hAnsi="Times New Roman"/>
        </w:rPr>
      </w:pPr>
    </w:p>
    <w:p w:rsidR="00137AFB" w:rsidRPr="00844381" w:rsidRDefault="00137AFB" w:rsidP="00E97879">
      <w:pPr>
        <w:tabs>
          <w:tab w:val="right" w:pos="10260"/>
        </w:tabs>
        <w:ind w:left="450" w:hanging="450"/>
        <w:rPr>
          <w:rFonts w:ascii="Times New Roman" w:hAnsi="Times New Roman"/>
        </w:rPr>
      </w:pPr>
      <w:r w:rsidRPr="00844381">
        <w:rPr>
          <w:rFonts w:ascii="Times New Roman" w:hAnsi="Times New Roman"/>
        </w:rPr>
        <w:t>6.</w:t>
      </w:r>
      <w:r w:rsidRPr="00844381">
        <w:rPr>
          <w:rFonts w:ascii="Times New Roman" w:hAnsi="Times New Roman"/>
        </w:rPr>
        <w:tab/>
        <w:t xml:space="preserve">For treatment projects, a site plan including the layout of existing and proposed facilities and either </w:t>
      </w:r>
      <w:r w:rsidR="001958F1" w:rsidRPr="00844381">
        <w:rPr>
          <w:rFonts w:ascii="Times New Roman" w:hAnsi="Times New Roman"/>
        </w:rPr>
        <w:t>1) a</w:t>
      </w:r>
      <w:r w:rsidRPr="00844381">
        <w:rPr>
          <w:rFonts w:ascii="Times New Roman" w:hAnsi="Times New Roman"/>
        </w:rPr>
        <w:t xml:space="preserve"> buffer zone (</w:t>
      </w:r>
      <w:r w:rsidR="001958F1" w:rsidRPr="00844381">
        <w:rPr>
          <w:rFonts w:ascii="Times New Roman" w:hAnsi="Times New Roman"/>
        </w:rPr>
        <w:t>minimum</w:t>
      </w:r>
      <w:r w:rsidRPr="00844381">
        <w:rPr>
          <w:rFonts w:ascii="Times New Roman" w:hAnsi="Times New Roman"/>
        </w:rPr>
        <w:t>150 feet from water's edge)</w:t>
      </w:r>
      <w:r w:rsidR="001958F1" w:rsidRPr="00844381">
        <w:rPr>
          <w:rFonts w:ascii="Times New Roman" w:hAnsi="Times New Roman"/>
        </w:rPr>
        <w:t>, 2) documentation that the adjacent property is zoned or used fo</w:t>
      </w:r>
      <w:r w:rsidR="00F4194B" w:rsidRPr="00844381">
        <w:rPr>
          <w:rFonts w:ascii="Times New Roman" w:hAnsi="Times New Roman"/>
        </w:rPr>
        <w:t xml:space="preserve">r commercial or industrial use, </w:t>
      </w:r>
      <w:r w:rsidRPr="00844381">
        <w:rPr>
          <w:rFonts w:ascii="Times New Roman" w:hAnsi="Times New Roman"/>
        </w:rPr>
        <w:t xml:space="preserve">or </w:t>
      </w:r>
      <w:r w:rsidR="001958F1" w:rsidRPr="00844381">
        <w:rPr>
          <w:rFonts w:ascii="Times New Roman" w:hAnsi="Times New Roman"/>
        </w:rPr>
        <w:t xml:space="preserve">3) </w:t>
      </w:r>
      <w:r w:rsidRPr="00844381">
        <w:rPr>
          <w:rFonts w:ascii="Times New Roman" w:hAnsi="Times New Roman"/>
        </w:rPr>
        <w:t>a schedule to acquire waivers from adjacent landowners</w:t>
      </w:r>
      <w:r w:rsidR="001958F1" w:rsidRPr="00844381">
        <w:rPr>
          <w:rFonts w:ascii="Times New Roman" w:hAnsi="Times New Roman"/>
        </w:rPr>
        <w:t xml:space="preserve"> and to request a Permit Board variance from the buffer zone requirement</w:t>
      </w:r>
      <w:r w:rsidR="0000347E" w:rsidRPr="00844381">
        <w:rPr>
          <w:rFonts w:ascii="Times New Roman" w:hAnsi="Times New Roman"/>
        </w:rPr>
        <w:t xml:space="preserve"> through EPD/MPFB</w:t>
      </w:r>
      <w:r w:rsidRPr="00844381">
        <w:rPr>
          <w:rFonts w:ascii="Times New Roman" w:hAnsi="Times New Roman"/>
        </w:rPr>
        <w:t>.  [Re: WPCRLF Reg. Appendix J, Item A</w:t>
      </w:r>
      <w:r w:rsidR="001958F1" w:rsidRPr="00844381">
        <w:rPr>
          <w:rFonts w:ascii="Times New Roman" w:hAnsi="Times New Roman"/>
        </w:rPr>
        <w:t xml:space="preserve"> and </w:t>
      </w:r>
      <w:r w:rsidR="00B76FF5" w:rsidRPr="00844381">
        <w:rPr>
          <w:rFonts w:ascii="Times New Roman" w:hAnsi="Times New Roman"/>
        </w:rPr>
        <w:t xml:space="preserve">11 Miss. Admin. Code Pt. 6, Rule </w:t>
      </w:r>
      <w:proofErr w:type="gramStart"/>
      <w:r w:rsidR="00B76FF5" w:rsidRPr="00844381">
        <w:rPr>
          <w:rFonts w:ascii="Times New Roman" w:hAnsi="Times New Roman"/>
        </w:rPr>
        <w:t>1.1.1.C(</w:t>
      </w:r>
      <w:proofErr w:type="gramEnd"/>
      <w:r w:rsidR="00B76FF5" w:rsidRPr="00844381">
        <w:rPr>
          <w:rFonts w:ascii="Times New Roman" w:hAnsi="Times New Roman"/>
        </w:rPr>
        <w:t>2)(a)</w:t>
      </w:r>
      <w:r w:rsidRPr="00844381">
        <w:rPr>
          <w:rFonts w:ascii="Times New Roman" w:hAnsi="Times New Roman"/>
        </w:rPr>
        <w:t>]</w:t>
      </w:r>
      <w:r w:rsidR="00E97879"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E97879">
      <w:pPr>
        <w:tabs>
          <w:tab w:val="right" w:pos="10260"/>
        </w:tabs>
        <w:ind w:left="475" w:hanging="475"/>
        <w:rPr>
          <w:rFonts w:ascii="Times New Roman" w:hAnsi="Times New Roman"/>
        </w:rPr>
      </w:pPr>
      <w:r w:rsidRPr="00844381">
        <w:rPr>
          <w:rFonts w:ascii="Times New Roman" w:hAnsi="Times New Roman"/>
        </w:rPr>
        <w:t>7.</w:t>
      </w:r>
      <w:r w:rsidRPr="00844381">
        <w:rPr>
          <w:rFonts w:ascii="Times New Roman" w:hAnsi="Times New Roman"/>
        </w:rPr>
        <w:tab/>
        <w:t>For new collectors, identification of those to serve existing buildings as opposed to those which are strictly developmental (see III.F).</w:t>
      </w:r>
      <w:r w:rsidR="00E97879"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Are all facilities eligible [Re: WPCRLF Reg. Appendix A]? _______</w:t>
      </w:r>
    </w:p>
    <w:p w:rsidR="00137AFB" w:rsidRPr="00844381" w:rsidRDefault="00137AFB" w:rsidP="00D92741">
      <w:pPr>
        <w:rPr>
          <w:rFonts w:ascii="Times New Roman" w:hAnsi="Times New Roman"/>
        </w:rPr>
      </w:pPr>
    </w:p>
    <w:p w:rsidR="00137AFB" w:rsidRPr="00844381" w:rsidRDefault="00137AFB" w:rsidP="00D92741">
      <w:pPr>
        <w:rPr>
          <w:rFonts w:ascii="Times New Roman" w:hAnsi="Times New Roman"/>
        </w:rPr>
      </w:pPr>
      <w:r w:rsidRPr="00844381">
        <w:rPr>
          <w:rFonts w:ascii="Times New Roman" w:hAnsi="Times New Roman"/>
        </w:rPr>
        <w:t>B.</w:t>
      </w:r>
      <w:r w:rsidRPr="00844381">
        <w:rPr>
          <w:rFonts w:ascii="Times New Roman" w:hAnsi="Times New Roman"/>
        </w:rPr>
        <w:tab/>
        <w:t>Environmental Information</w:t>
      </w:r>
    </w:p>
    <w:p w:rsidR="00137AFB" w:rsidRPr="00844381" w:rsidRDefault="00137AFB" w:rsidP="00D92741">
      <w:pPr>
        <w:rPr>
          <w:rFonts w:ascii="Times New Roman" w:hAnsi="Times New Roman"/>
        </w:rPr>
      </w:pPr>
    </w:p>
    <w:p w:rsidR="00137AFB" w:rsidRPr="00844381" w:rsidRDefault="00137AFB" w:rsidP="00E97879">
      <w:pPr>
        <w:pStyle w:val="BlockText"/>
        <w:tabs>
          <w:tab w:val="clear" w:pos="480"/>
          <w:tab w:val="clear" w:pos="9360"/>
          <w:tab w:val="right" w:pos="10260"/>
        </w:tabs>
        <w:ind w:right="0"/>
        <w:jc w:val="left"/>
        <w:rPr>
          <w:rFonts w:ascii="Times New Roman" w:hAnsi="Times New Roman"/>
          <w:u w:val="single"/>
        </w:rPr>
      </w:pPr>
      <w:r w:rsidRPr="00844381">
        <w:rPr>
          <w:rFonts w:ascii="Times New Roman" w:hAnsi="Times New Roman"/>
        </w:rPr>
        <w:t>1.</w:t>
      </w:r>
      <w:r w:rsidRPr="00844381">
        <w:rPr>
          <w:rFonts w:ascii="Times New Roman" w:hAnsi="Times New Roman"/>
        </w:rPr>
        <w:tab/>
        <w:t>Description of how the proposed facilities will address the existing and/or future water pollution water quality problems as stated in Section II.</w:t>
      </w:r>
      <w:r w:rsidR="00E97879"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E97879">
      <w:pPr>
        <w:tabs>
          <w:tab w:val="right" w:pos="10260"/>
        </w:tabs>
        <w:ind w:left="475" w:hanging="475"/>
        <w:rPr>
          <w:rFonts w:ascii="Times New Roman" w:hAnsi="Times New Roman"/>
        </w:rPr>
      </w:pPr>
      <w:r w:rsidRPr="00844381">
        <w:rPr>
          <w:rFonts w:ascii="Times New Roman" w:hAnsi="Times New Roman"/>
        </w:rPr>
        <w:t>2.</w:t>
      </w:r>
      <w:r w:rsidRPr="00844381">
        <w:rPr>
          <w:rFonts w:ascii="Times New Roman" w:hAnsi="Times New Roman"/>
        </w:rPr>
        <w:tab/>
      </w:r>
      <w:proofErr w:type="gramStart"/>
      <w:r w:rsidRPr="00844381">
        <w:rPr>
          <w:rFonts w:ascii="Times New Roman" w:hAnsi="Times New Roman"/>
        </w:rPr>
        <w:t>For</w:t>
      </w:r>
      <w:proofErr w:type="gramEnd"/>
      <w:r w:rsidRPr="00844381">
        <w:rPr>
          <w:rFonts w:ascii="Times New Roman" w:hAnsi="Times New Roman"/>
        </w:rPr>
        <w:t xml:space="preserve"> projects which will result in increased loads (new collection, redirection, etc.), a demonstration that adequate capacity exists or will exist in the downstream transportation and treatment facilities.</w:t>
      </w:r>
      <w:r w:rsidR="00E97879"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pStyle w:val="BodyText"/>
        <w:tabs>
          <w:tab w:val="clear" w:pos="480"/>
          <w:tab w:val="clear" w:pos="663"/>
          <w:tab w:val="clear" w:pos="1080"/>
          <w:tab w:val="clear" w:pos="1327"/>
          <w:tab w:val="clear" w:pos="1680"/>
          <w:tab w:val="clear" w:pos="1896"/>
          <w:tab w:val="clear" w:pos="2280"/>
          <w:tab w:val="clear" w:pos="2464"/>
          <w:tab w:val="clear" w:pos="2880"/>
          <w:tab w:val="clear" w:pos="3480"/>
          <w:tab w:val="clear" w:pos="4080"/>
          <w:tab w:val="clear" w:pos="4680"/>
          <w:tab w:val="clear" w:pos="5280"/>
          <w:tab w:val="clear" w:pos="5880"/>
          <w:tab w:val="clear" w:pos="6480"/>
          <w:tab w:val="clear" w:pos="7080"/>
          <w:tab w:val="clear" w:pos="8280"/>
        </w:tabs>
        <w:jc w:val="left"/>
        <w:rPr>
          <w:rFonts w:ascii="Times New Roman" w:hAnsi="Times New Roman"/>
        </w:rPr>
      </w:pPr>
      <w:r w:rsidRPr="00844381">
        <w:rPr>
          <w:rFonts w:ascii="Times New Roman" w:hAnsi="Times New Roman"/>
        </w:rPr>
        <w:t xml:space="preserve">Has adequacy of treatment been reviewed and approved by </w:t>
      </w:r>
      <w:r w:rsidR="00F4194B" w:rsidRPr="00844381">
        <w:rPr>
          <w:rFonts w:ascii="Times New Roman" w:hAnsi="Times New Roman"/>
        </w:rPr>
        <w:t>EPD/MPFB</w:t>
      </w:r>
      <w:r w:rsidRPr="00844381">
        <w:rPr>
          <w:rFonts w:ascii="Times New Roman" w:hAnsi="Times New Roman"/>
        </w:rPr>
        <w:t>? _____</w:t>
      </w:r>
      <w:proofErr w:type="gramStart"/>
      <w:r w:rsidRPr="00844381">
        <w:rPr>
          <w:rFonts w:ascii="Times New Roman" w:hAnsi="Times New Roman"/>
        </w:rPr>
        <w:t>_  If</w:t>
      </w:r>
      <w:proofErr w:type="gramEnd"/>
      <w:r w:rsidRPr="00844381">
        <w:rPr>
          <w:rFonts w:ascii="Times New Roman" w:hAnsi="Times New Roman"/>
        </w:rPr>
        <w:t xml:space="preserve"> downstream facilities are owned by an entity other than the applicant, is documentation of concurrence included (see VII.B)? ______</w:t>
      </w:r>
    </w:p>
    <w:p w:rsidR="000C20F6" w:rsidRPr="00844381" w:rsidRDefault="000C20F6" w:rsidP="00D92741">
      <w:pPr>
        <w:pStyle w:val="BodyText"/>
        <w:tabs>
          <w:tab w:val="clear" w:pos="480"/>
          <w:tab w:val="clear" w:pos="663"/>
          <w:tab w:val="clear" w:pos="1080"/>
          <w:tab w:val="clear" w:pos="1327"/>
          <w:tab w:val="clear" w:pos="1680"/>
          <w:tab w:val="clear" w:pos="1896"/>
          <w:tab w:val="clear" w:pos="2280"/>
          <w:tab w:val="clear" w:pos="2464"/>
          <w:tab w:val="clear" w:pos="2880"/>
          <w:tab w:val="clear" w:pos="3480"/>
          <w:tab w:val="clear" w:pos="4080"/>
          <w:tab w:val="clear" w:pos="4680"/>
          <w:tab w:val="clear" w:pos="5280"/>
          <w:tab w:val="clear" w:pos="5880"/>
          <w:tab w:val="clear" w:pos="6480"/>
          <w:tab w:val="clear" w:pos="7080"/>
          <w:tab w:val="clear" w:pos="8280"/>
        </w:tabs>
        <w:jc w:val="left"/>
        <w:rPr>
          <w:rFonts w:ascii="Times New Roman" w:hAnsi="Times New Roman"/>
        </w:rPr>
      </w:pPr>
    </w:p>
    <w:p w:rsidR="00137AFB" w:rsidRPr="00844381" w:rsidRDefault="00B74D81" w:rsidP="00D92741">
      <w:pPr>
        <w:ind w:left="450" w:hanging="450"/>
        <w:rPr>
          <w:rFonts w:ascii="Times New Roman" w:hAnsi="Times New Roman"/>
        </w:rPr>
      </w:pPr>
      <w:r w:rsidRPr="00844381">
        <w:rPr>
          <w:rFonts w:ascii="Times New Roman" w:hAnsi="Times New Roman"/>
        </w:rPr>
        <w:t>3.</w:t>
      </w:r>
      <w:r w:rsidR="000C20F6" w:rsidRPr="00844381">
        <w:rPr>
          <w:rFonts w:ascii="Times New Roman" w:hAnsi="Times New Roman"/>
        </w:rPr>
        <w:tab/>
      </w:r>
      <w:r w:rsidRPr="00844381">
        <w:rPr>
          <w:rFonts w:ascii="Times New Roman" w:hAnsi="Times New Roman"/>
        </w:rPr>
        <w:t>Treatment Projects Only:</w:t>
      </w:r>
    </w:p>
    <w:p w:rsidR="00B74D81" w:rsidRPr="00844381" w:rsidRDefault="00B74D81" w:rsidP="00D92741">
      <w:pPr>
        <w:rPr>
          <w:rFonts w:ascii="Times New Roman" w:hAnsi="Times New Roman"/>
        </w:rPr>
      </w:pPr>
    </w:p>
    <w:p w:rsidR="00137AFB" w:rsidRPr="00844381" w:rsidRDefault="00137AFB" w:rsidP="001446B9">
      <w:pPr>
        <w:pStyle w:val="BodyTextIndent2"/>
        <w:tabs>
          <w:tab w:val="clear" w:pos="480"/>
          <w:tab w:val="clear" w:pos="663"/>
          <w:tab w:val="clear" w:pos="900"/>
          <w:tab w:val="clear" w:pos="1080"/>
          <w:tab w:val="clear" w:pos="8640"/>
          <w:tab w:val="clear" w:pos="9360"/>
          <w:tab w:val="right" w:pos="10260"/>
        </w:tabs>
        <w:ind w:left="450" w:hanging="450"/>
        <w:jc w:val="left"/>
        <w:rPr>
          <w:rFonts w:ascii="Times New Roman" w:hAnsi="Times New Roman"/>
        </w:rPr>
      </w:pPr>
      <w:r w:rsidRPr="00844381">
        <w:rPr>
          <w:rFonts w:ascii="Times New Roman" w:hAnsi="Times New Roman"/>
        </w:rPr>
        <w:t>a.</w:t>
      </w:r>
      <w:r w:rsidRPr="00844381">
        <w:rPr>
          <w:rFonts w:ascii="Times New Roman" w:hAnsi="Times New Roman"/>
        </w:rPr>
        <w:tab/>
        <w:t>Description and location of any surface supplies of potable water or recreational areas downstream of discharge (include on map).</w:t>
      </w:r>
      <w:r w:rsidR="00E97879" w:rsidRPr="00844381">
        <w:rPr>
          <w:rFonts w:ascii="Times New Roman" w:hAnsi="Times New Roman"/>
        </w:rPr>
        <w:tab/>
        <w:t>______</w:t>
      </w:r>
    </w:p>
    <w:p w:rsidR="00137AFB" w:rsidRPr="00844381" w:rsidRDefault="00137AFB" w:rsidP="00252C5D">
      <w:pPr>
        <w:ind w:left="270" w:hanging="450"/>
        <w:rPr>
          <w:rFonts w:ascii="Times New Roman" w:hAnsi="Times New Roman"/>
        </w:rPr>
      </w:pPr>
    </w:p>
    <w:p w:rsidR="00137AFB" w:rsidRPr="00844381" w:rsidRDefault="00137AFB" w:rsidP="001446B9">
      <w:pPr>
        <w:numPr>
          <w:ilvl w:val="0"/>
          <w:numId w:val="11"/>
        </w:numPr>
        <w:tabs>
          <w:tab w:val="clear" w:pos="1770"/>
          <w:tab w:val="right" w:pos="10260"/>
        </w:tabs>
        <w:ind w:left="450" w:hanging="450"/>
        <w:rPr>
          <w:rFonts w:ascii="Times New Roman" w:hAnsi="Times New Roman"/>
        </w:rPr>
      </w:pPr>
      <w:r w:rsidRPr="00844381">
        <w:rPr>
          <w:rFonts w:ascii="Times New Roman" w:hAnsi="Times New Roman"/>
        </w:rPr>
        <w:t>Description of the sludge management system in</w:t>
      </w:r>
      <w:r w:rsidR="00826076" w:rsidRPr="00844381">
        <w:rPr>
          <w:rFonts w:ascii="Times New Roman" w:hAnsi="Times New Roman"/>
        </w:rPr>
        <w:t xml:space="preserve"> sufficient detail to determine </w:t>
      </w:r>
      <w:r w:rsidR="000C20F6" w:rsidRPr="00844381">
        <w:rPr>
          <w:rFonts w:ascii="Times New Roman" w:hAnsi="Times New Roman"/>
        </w:rPr>
        <w:t xml:space="preserve">feasibility.  </w:t>
      </w:r>
      <w:r w:rsidR="00B57563" w:rsidRPr="00844381">
        <w:rPr>
          <w:rFonts w:ascii="Times New Roman" w:hAnsi="Times New Roman"/>
        </w:rPr>
        <w:t xml:space="preserve">If </w:t>
      </w:r>
      <w:r w:rsidR="0000347E" w:rsidRPr="00844381">
        <w:rPr>
          <w:rFonts w:ascii="Times New Roman" w:hAnsi="Times New Roman"/>
        </w:rPr>
        <w:t xml:space="preserve">sludge </w:t>
      </w:r>
      <w:r w:rsidR="00B57563" w:rsidRPr="00844381">
        <w:rPr>
          <w:rFonts w:ascii="Times New Roman" w:hAnsi="Times New Roman"/>
        </w:rPr>
        <w:t xml:space="preserve">lagoons are proposed, </w:t>
      </w:r>
      <w:r w:rsidR="00F61326" w:rsidRPr="00844381">
        <w:rPr>
          <w:rFonts w:ascii="Times New Roman" w:hAnsi="Times New Roman"/>
        </w:rPr>
        <w:t xml:space="preserve">the </w:t>
      </w:r>
      <w:r w:rsidR="00B57563" w:rsidRPr="00844381">
        <w:rPr>
          <w:rFonts w:ascii="Times New Roman" w:hAnsi="Times New Roman"/>
        </w:rPr>
        <w:t>plan must demonstrate that the lagoons have reasonable capacity (i.e., at least 10 years) and must describe the ultimate disposal method (e.g., landfill, lan</w:t>
      </w:r>
      <w:r w:rsidR="00B74D81" w:rsidRPr="00844381">
        <w:rPr>
          <w:rFonts w:ascii="Times New Roman" w:hAnsi="Times New Roman"/>
        </w:rPr>
        <w:t>d</w:t>
      </w:r>
      <w:r w:rsidR="00B57563" w:rsidRPr="00844381">
        <w:rPr>
          <w:rFonts w:ascii="Times New Roman" w:hAnsi="Times New Roman"/>
        </w:rPr>
        <w:t xml:space="preserve"> farm, </w:t>
      </w:r>
      <w:r w:rsidR="00F61326" w:rsidRPr="00844381">
        <w:rPr>
          <w:rFonts w:ascii="Times New Roman" w:hAnsi="Times New Roman"/>
        </w:rPr>
        <w:t>etc.</w:t>
      </w:r>
      <w:r w:rsidR="00B57563" w:rsidRPr="00844381">
        <w:rPr>
          <w:rFonts w:ascii="Times New Roman" w:hAnsi="Times New Roman"/>
        </w:rPr>
        <w:t>)</w:t>
      </w:r>
      <w:r w:rsidR="00F61326" w:rsidRPr="00844381">
        <w:rPr>
          <w:rFonts w:ascii="Times New Roman" w:hAnsi="Times New Roman"/>
        </w:rPr>
        <w:t>, including a brief description of lagoon closure after being taken off-line</w:t>
      </w:r>
      <w:r w:rsidR="00B57563" w:rsidRPr="00844381">
        <w:rPr>
          <w:rFonts w:ascii="Times New Roman" w:hAnsi="Times New Roman"/>
        </w:rPr>
        <w:t xml:space="preserve">.  </w:t>
      </w:r>
      <w:r w:rsidR="00F4194B" w:rsidRPr="00844381">
        <w:rPr>
          <w:rFonts w:ascii="Times New Roman" w:hAnsi="Times New Roman"/>
        </w:rPr>
        <w:t xml:space="preserve">Such on-site treatment issues are generally handled through the NPDES Permit (EPD/MPFB).  Where sludge is to be </w:t>
      </w:r>
      <w:proofErr w:type="gramStart"/>
      <w:r w:rsidR="00F4194B" w:rsidRPr="00844381">
        <w:rPr>
          <w:rFonts w:ascii="Times New Roman" w:hAnsi="Times New Roman"/>
        </w:rPr>
        <w:t>taken/treated</w:t>
      </w:r>
      <w:proofErr w:type="gramEnd"/>
      <w:r w:rsidR="00F4194B" w:rsidRPr="00844381">
        <w:rPr>
          <w:rFonts w:ascii="Times New Roman" w:hAnsi="Times New Roman"/>
        </w:rPr>
        <w:t xml:space="preserve"> off-site, </w:t>
      </w:r>
      <w:r w:rsidR="00DC4FD5" w:rsidRPr="00844381">
        <w:rPr>
          <w:rFonts w:ascii="Times New Roman" w:hAnsi="Times New Roman"/>
        </w:rPr>
        <w:t>i</w:t>
      </w:r>
      <w:r w:rsidRPr="00844381">
        <w:rPr>
          <w:rFonts w:ascii="Times New Roman" w:hAnsi="Times New Roman"/>
        </w:rPr>
        <w:t xml:space="preserve">nput </w:t>
      </w:r>
      <w:r w:rsidR="00DC4FD5" w:rsidRPr="00844381">
        <w:rPr>
          <w:rFonts w:ascii="Times New Roman" w:hAnsi="Times New Roman"/>
        </w:rPr>
        <w:t xml:space="preserve">regarding solid waste </w:t>
      </w:r>
      <w:r w:rsidR="00DC4FD5" w:rsidRPr="00844381">
        <w:rPr>
          <w:rFonts w:ascii="Times New Roman" w:hAnsi="Times New Roman"/>
        </w:rPr>
        <w:lastRenderedPageBreak/>
        <w:t>permitting requirements must</w:t>
      </w:r>
      <w:r w:rsidR="00B57563" w:rsidRPr="00844381">
        <w:rPr>
          <w:rFonts w:ascii="Times New Roman" w:hAnsi="Times New Roman"/>
        </w:rPr>
        <w:t xml:space="preserve"> </w:t>
      </w:r>
      <w:r w:rsidRPr="00844381">
        <w:rPr>
          <w:rFonts w:ascii="Times New Roman" w:hAnsi="Times New Roman"/>
        </w:rPr>
        <w:t xml:space="preserve">be solicited from the OPC/EPD/Solid Waste </w:t>
      </w:r>
      <w:r w:rsidR="00E97879" w:rsidRPr="00844381">
        <w:rPr>
          <w:rFonts w:ascii="Times New Roman" w:hAnsi="Times New Roman"/>
        </w:rPr>
        <w:t>and Mining Branch</w:t>
      </w:r>
      <w:r w:rsidRPr="00844381">
        <w:rPr>
          <w:rFonts w:ascii="Times New Roman" w:hAnsi="Times New Roman"/>
        </w:rPr>
        <w:t>.</w:t>
      </w:r>
      <w:r w:rsidR="00E97879" w:rsidRPr="00844381">
        <w:rPr>
          <w:rFonts w:ascii="Times New Roman" w:hAnsi="Times New Roman"/>
        </w:rPr>
        <w:tab/>
        <w:t>______</w:t>
      </w:r>
    </w:p>
    <w:p w:rsidR="00137AFB" w:rsidRPr="00844381" w:rsidRDefault="00137AFB" w:rsidP="00252C5D">
      <w:pPr>
        <w:ind w:left="270" w:hanging="450"/>
        <w:rPr>
          <w:rFonts w:ascii="Times New Roman" w:hAnsi="Times New Roman"/>
        </w:rPr>
      </w:pPr>
    </w:p>
    <w:p w:rsidR="00137AFB" w:rsidRPr="00844381" w:rsidRDefault="00137AFB" w:rsidP="00252C5D">
      <w:pPr>
        <w:rPr>
          <w:rFonts w:ascii="Times New Roman" w:hAnsi="Times New Roman"/>
        </w:rPr>
      </w:pPr>
      <w:r w:rsidRPr="00844381">
        <w:rPr>
          <w:rFonts w:ascii="Times New Roman" w:hAnsi="Times New Roman"/>
        </w:rPr>
        <w:t>Will a Solid Waste Permit be required? ______</w:t>
      </w:r>
    </w:p>
    <w:p w:rsidR="00137AFB" w:rsidRPr="00844381" w:rsidRDefault="00137AFB" w:rsidP="00252C5D">
      <w:pPr>
        <w:ind w:left="270" w:hanging="450"/>
        <w:rPr>
          <w:rFonts w:ascii="Times New Roman" w:hAnsi="Times New Roman"/>
        </w:rPr>
      </w:pPr>
    </w:p>
    <w:p w:rsidR="00ED11E7" w:rsidRPr="00844381" w:rsidRDefault="00137AFB" w:rsidP="001446B9">
      <w:pPr>
        <w:numPr>
          <w:ilvl w:val="0"/>
          <w:numId w:val="11"/>
        </w:numPr>
        <w:tabs>
          <w:tab w:val="clear" w:pos="1770"/>
          <w:tab w:val="right" w:pos="10260"/>
        </w:tabs>
        <w:ind w:left="450" w:hanging="450"/>
        <w:rPr>
          <w:rFonts w:ascii="Times New Roman" w:hAnsi="Times New Roman"/>
        </w:rPr>
      </w:pPr>
      <w:r w:rsidRPr="00844381">
        <w:rPr>
          <w:rFonts w:ascii="Times New Roman" w:hAnsi="Times New Roman"/>
        </w:rPr>
        <w:t>A soil/groundwater evaluation for earthen impoundments or land application</w:t>
      </w:r>
      <w:r w:rsidR="00542DAB" w:rsidRPr="00844381">
        <w:rPr>
          <w:rFonts w:ascii="Times New Roman" w:hAnsi="Times New Roman"/>
        </w:rPr>
        <w:t xml:space="preserve"> if required by</w:t>
      </w:r>
      <w:r w:rsidRPr="00844381">
        <w:rPr>
          <w:rFonts w:ascii="Times New Roman" w:hAnsi="Times New Roman"/>
        </w:rPr>
        <w:t xml:space="preserve"> Attachment 1</w:t>
      </w:r>
      <w:r w:rsidR="00542DAB" w:rsidRPr="00844381">
        <w:rPr>
          <w:rFonts w:ascii="Times New Roman" w:hAnsi="Times New Roman"/>
        </w:rPr>
        <w:t>.  If no liner is proposed</w:t>
      </w:r>
      <w:r w:rsidR="009640C3" w:rsidRPr="00844381">
        <w:rPr>
          <w:rFonts w:ascii="Times New Roman" w:hAnsi="Times New Roman"/>
        </w:rPr>
        <w:t xml:space="preserve">, </w:t>
      </w:r>
      <w:r w:rsidR="00542DAB" w:rsidRPr="00844381">
        <w:rPr>
          <w:rFonts w:ascii="Times New Roman" w:hAnsi="Times New Roman"/>
        </w:rPr>
        <w:t>this evaluation must</w:t>
      </w:r>
      <w:r w:rsidRPr="00844381">
        <w:rPr>
          <w:rFonts w:ascii="Times New Roman" w:hAnsi="Times New Roman"/>
        </w:rPr>
        <w:t xml:space="preserve"> be </w:t>
      </w:r>
      <w:r w:rsidR="00542DAB" w:rsidRPr="00844381">
        <w:rPr>
          <w:rFonts w:ascii="Times New Roman" w:hAnsi="Times New Roman"/>
        </w:rPr>
        <w:t>reviewed by</w:t>
      </w:r>
      <w:r w:rsidR="00B74D81" w:rsidRPr="00844381">
        <w:rPr>
          <w:rFonts w:ascii="Times New Roman" w:hAnsi="Times New Roman"/>
        </w:rPr>
        <w:t xml:space="preserve"> the </w:t>
      </w:r>
      <w:r w:rsidRPr="00844381">
        <w:rPr>
          <w:rFonts w:ascii="Times New Roman" w:hAnsi="Times New Roman"/>
        </w:rPr>
        <w:t>Office of Land and Water Resources</w:t>
      </w:r>
      <w:r w:rsidR="00F61326" w:rsidRPr="00844381">
        <w:rPr>
          <w:rFonts w:ascii="Times New Roman" w:hAnsi="Times New Roman"/>
        </w:rPr>
        <w:t xml:space="preserve">/Water Resources Management Division/Assessment and Protection Branch </w:t>
      </w:r>
      <w:r w:rsidRPr="00844381">
        <w:rPr>
          <w:rFonts w:ascii="Times New Roman" w:hAnsi="Times New Roman"/>
        </w:rPr>
        <w:t>(OLWR</w:t>
      </w:r>
      <w:r w:rsidR="00F61326" w:rsidRPr="00844381">
        <w:rPr>
          <w:rFonts w:ascii="Times New Roman" w:hAnsi="Times New Roman"/>
        </w:rPr>
        <w:t>/WR</w:t>
      </w:r>
      <w:r w:rsidR="00C5240E" w:rsidRPr="00844381">
        <w:rPr>
          <w:rFonts w:ascii="Times New Roman" w:hAnsi="Times New Roman"/>
        </w:rPr>
        <w:t>M</w:t>
      </w:r>
      <w:r w:rsidR="00F61326" w:rsidRPr="00844381">
        <w:rPr>
          <w:rFonts w:ascii="Times New Roman" w:hAnsi="Times New Roman"/>
        </w:rPr>
        <w:t>D/APB</w:t>
      </w:r>
      <w:r w:rsidRPr="00844381">
        <w:rPr>
          <w:rFonts w:ascii="Times New Roman" w:hAnsi="Times New Roman"/>
        </w:rPr>
        <w:t>).</w:t>
      </w:r>
      <w:r w:rsidR="001C3642" w:rsidRPr="00844381">
        <w:rPr>
          <w:rFonts w:ascii="Times New Roman" w:hAnsi="Times New Roman"/>
        </w:rPr>
        <w:tab/>
        <w:t>______</w:t>
      </w:r>
    </w:p>
    <w:p w:rsidR="00D94F89" w:rsidRPr="00844381" w:rsidRDefault="00D94F89" w:rsidP="00D92741">
      <w:pPr>
        <w:pStyle w:val="BodyTextIndent"/>
        <w:tabs>
          <w:tab w:val="clear" w:pos="8100"/>
          <w:tab w:val="clear" w:pos="8550"/>
        </w:tabs>
        <w:ind w:left="0"/>
        <w:jc w:val="left"/>
        <w:rPr>
          <w:rFonts w:ascii="Times New Roman" w:hAnsi="Times New Roman"/>
        </w:rPr>
      </w:pPr>
    </w:p>
    <w:p w:rsidR="00137AFB" w:rsidRPr="00844381" w:rsidRDefault="00137AFB" w:rsidP="00D92741">
      <w:pPr>
        <w:pStyle w:val="BodyTextIndent"/>
        <w:tabs>
          <w:tab w:val="clear" w:pos="8100"/>
          <w:tab w:val="clear" w:pos="8550"/>
        </w:tabs>
        <w:ind w:left="0"/>
        <w:jc w:val="left"/>
        <w:rPr>
          <w:rFonts w:ascii="Times New Roman" w:hAnsi="Times New Roman"/>
        </w:rPr>
      </w:pPr>
      <w:r w:rsidRPr="00844381">
        <w:rPr>
          <w:rFonts w:ascii="Times New Roman" w:hAnsi="Times New Roman"/>
        </w:rPr>
        <w:t>Is a liner proposed to meet the leakage limit? _____</w:t>
      </w:r>
      <w:proofErr w:type="gramStart"/>
      <w:r w:rsidRPr="00844381">
        <w:rPr>
          <w:rFonts w:ascii="Times New Roman" w:hAnsi="Times New Roman"/>
        </w:rPr>
        <w:t>_  If</w:t>
      </w:r>
      <w:proofErr w:type="gramEnd"/>
      <w:r w:rsidRPr="00844381">
        <w:rPr>
          <w:rFonts w:ascii="Times New Roman" w:hAnsi="Times New Roman"/>
        </w:rPr>
        <w:t xml:space="preserve"> not, has a full soil/groundwater evaluation been done, or is further work required during design? _____</w:t>
      </w:r>
      <w:proofErr w:type="gramStart"/>
      <w:r w:rsidRPr="00844381">
        <w:rPr>
          <w:rFonts w:ascii="Times New Roman" w:hAnsi="Times New Roman"/>
        </w:rPr>
        <w:t>_  For</w:t>
      </w:r>
      <w:proofErr w:type="gramEnd"/>
      <w:r w:rsidRPr="00844381">
        <w:rPr>
          <w:rFonts w:ascii="Times New Roman" w:hAnsi="Times New Roman"/>
        </w:rPr>
        <w:t xml:space="preserve"> land treatment projects, is groundwater monitoring required? _____</w:t>
      </w:r>
      <w:proofErr w:type="gramStart"/>
      <w:r w:rsidRPr="00844381">
        <w:rPr>
          <w:rFonts w:ascii="Times New Roman" w:hAnsi="Times New Roman"/>
        </w:rPr>
        <w:t>_  Other</w:t>
      </w:r>
      <w:proofErr w:type="gramEnd"/>
      <w:r w:rsidRPr="00844381">
        <w:rPr>
          <w:rFonts w:ascii="Times New Roman" w:hAnsi="Times New Roman"/>
        </w:rPr>
        <w:t xml:space="preserve"> precautions? ______</w:t>
      </w:r>
    </w:p>
    <w:p w:rsidR="00137AFB" w:rsidRPr="00844381" w:rsidRDefault="00137AFB" w:rsidP="00D92741">
      <w:pPr>
        <w:pStyle w:val="BodyText"/>
        <w:tabs>
          <w:tab w:val="clear" w:pos="480"/>
          <w:tab w:val="clear" w:pos="663"/>
          <w:tab w:val="clear" w:pos="1080"/>
          <w:tab w:val="clear" w:pos="1327"/>
          <w:tab w:val="clear" w:pos="1680"/>
          <w:tab w:val="clear" w:pos="1896"/>
          <w:tab w:val="clear" w:pos="2280"/>
          <w:tab w:val="clear" w:pos="2464"/>
          <w:tab w:val="clear" w:pos="2880"/>
          <w:tab w:val="clear" w:pos="3480"/>
          <w:tab w:val="clear" w:pos="4080"/>
          <w:tab w:val="clear" w:pos="4680"/>
          <w:tab w:val="clear" w:pos="5280"/>
          <w:tab w:val="clear" w:pos="5880"/>
          <w:tab w:val="clear" w:pos="6480"/>
          <w:tab w:val="clear" w:pos="7080"/>
          <w:tab w:val="clear" w:pos="8280"/>
        </w:tabs>
        <w:jc w:val="left"/>
        <w:rPr>
          <w:rFonts w:ascii="Times New Roman" w:hAnsi="Times New Roman"/>
        </w:rPr>
      </w:pPr>
    </w:p>
    <w:p w:rsidR="005E2988" w:rsidRPr="00844381" w:rsidRDefault="005E2988" w:rsidP="001C3642">
      <w:pPr>
        <w:tabs>
          <w:tab w:val="right" w:pos="10260"/>
        </w:tabs>
        <w:ind w:left="480" w:hanging="480"/>
        <w:rPr>
          <w:rFonts w:ascii="Times New Roman" w:hAnsi="Times New Roman"/>
          <w:u w:val="single"/>
        </w:rPr>
      </w:pPr>
      <w:r w:rsidRPr="00844381">
        <w:rPr>
          <w:rFonts w:ascii="Times New Roman" w:hAnsi="Times New Roman"/>
        </w:rPr>
        <w:t>4.</w:t>
      </w:r>
      <w:r w:rsidRPr="00844381">
        <w:rPr>
          <w:rFonts w:ascii="Times New Roman" w:hAnsi="Times New Roman"/>
        </w:rPr>
        <w:tab/>
        <w:t xml:space="preserve">Brief description of the nature (permanent or temporary) and extent of, and </w:t>
      </w:r>
      <w:proofErr w:type="spellStart"/>
      <w:r w:rsidRPr="00844381">
        <w:rPr>
          <w:rFonts w:ascii="Times New Roman" w:hAnsi="Times New Roman"/>
        </w:rPr>
        <w:t>mitigative</w:t>
      </w:r>
      <w:proofErr w:type="spellEnd"/>
      <w:r w:rsidRPr="00844381">
        <w:rPr>
          <w:rFonts w:ascii="Times New Roman" w:hAnsi="Times New Roman"/>
        </w:rPr>
        <w:t xml:space="preserve"> measures for, impacts such as noise, dust, odor, and erosion/siltation.</w:t>
      </w:r>
      <w:r w:rsidR="001C3642"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1C3642">
      <w:pPr>
        <w:tabs>
          <w:tab w:val="right" w:pos="10260"/>
        </w:tabs>
        <w:ind w:left="480" w:hanging="480"/>
        <w:rPr>
          <w:rFonts w:ascii="Times New Roman" w:hAnsi="Times New Roman"/>
          <w:u w:val="single"/>
        </w:rPr>
      </w:pPr>
      <w:r w:rsidRPr="00844381">
        <w:rPr>
          <w:rFonts w:ascii="Times New Roman" w:hAnsi="Times New Roman"/>
        </w:rPr>
        <w:t>5.</w:t>
      </w:r>
      <w:r w:rsidRPr="00844381">
        <w:rPr>
          <w:rFonts w:ascii="Times New Roman" w:hAnsi="Times New Roman"/>
        </w:rPr>
        <w:tab/>
        <w:t>A specific indication that each applicable intergovernmental review (IGR) agency has been contacted, any adverse comments, and an</w:t>
      </w:r>
      <w:r w:rsidR="00C9411B" w:rsidRPr="00844381">
        <w:rPr>
          <w:rFonts w:ascii="Times New Roman" w:hAnsi="Times New Roman"/>
        </w:rPr>
        <w:t xml:space="preserve"> indication of all</w:t>
      </w:r>
      <w:r w:rsidRPr="00844381">
        <w:rPr>
          <w:rFonts w:ascii="Times New Roman" w:hAnsi="Times New Roman"/>
        </w:rPr>
        <w:t xml:space="preserve"> permits/</w:t>
      </w:r>
      <w:r w:rsidR="00C9411B" w:rsidRPr="00844381">
        <w:rPr>
          <w:rFonts w:ascii="Times New Roman" w:hAnsi="Times New Roman"/>
        </w:rPr>
        <w:t xml:space="preserve">survey </w:t>
      </w:r>
      <w:r w:rsidRPr="00844381">
        <w:rPr>
          <w:rFonts w:ascii="Times New Roman" w:hAnsi="Times New Roman"/>
        </w:rPr>
        <w:t>clearances</w:t>
      </w:r>
      <w:r w:rsidR="00C9411B" w:rsidRPr="00844381">
        <w:rPr>
          <w:rFonts w:ascii="Times New Roman" w:hAnsi="Times New Roman"/>
        </w:rPr>
        <w:t xml:space="preserve"> that will be required</w:t>
      </w:r>
      <w:r w:rsidRPr="00844381">
        <w:rPr>
          <w:rFonts w:ascii="Times New Roman" w:hAnsi="Times New Roman"/>
        </w:rPr>
        <w:t xml:space="preserve">.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2)(f)]</w:t>
      </w:r>
      <w:r w:rsidR="001C3642" w:rsidRPr="00844381">
        <w:rPr>
          <w:rFonts w:ascii="Times New Roman" w:hAnsi="Times New Roman"/>
        </w:rPr>
        <w:tab/>
        <w:t>______</w:t>
      </w:r>
    </w:p>
    <w:p w:rsidR="00137AFB" w:rsidRPr="00844381" w:rsidRDefault="00137AFB" w:rsidP="00D92741">
      <w:pPr>
        <w:rPr>
          <w:rFonts w:ascii="Times New Roman" w:hAnsi="Times New Roman"/>
        </w:rPr>
      </w:pPr>
    </w:p>
    <w:p w:rsidR="00386140" w:rsidRPr="00844381" w:rsidRDefault="009C6C50" w:rsidP="00D92741">
      <w:pPr>
        <w:rPr>
          <w:rFonts w:ascii="Times New Roman" w:hAnsi="Times New Roman"/>
        </w:rPr>
      </w:pPr>
      <w:r w:rsidRPr="00844381">
        <w:rPr>
          <w:rFonts w:ascii="Times New Roman" w:hAnsi="Times New Roman"/>
        </w:rPr>
        <w:t xml:space="preserve">Is </w:t>
      </w:r>
      <w:r w:rsidR="00137AFB" w:rsidRPr="00844381">
        <w:rPr>
          <w:rFonts w:ascii="Times New Roman" w:hAnsi="Times New Roman"/>
        </w:rPr>
        <w:t>a</w:t>
      </w:r>
      <w:r w:rsidRPr="00844381">
        <w:rPr>
          <w:rFonts w:ascii="Times New Roman" w:hAnsi="Times New Roman"/>
        </w:rPr>
        <w:t xml:space="preserve"> </w:t>
      </w:r>
      <w:r w:rsidRPr="0030116F">
        <w:rPr>
          <w:rFonts w:ascii="Times New Roman" w:hAnsi="Times New Roman"/>
          <w:u w:val="single"/>
        </w:rPr>
        <w:t>Mississippi Department of Archives and History</w:t>
      </w:r>
      <w:r w:rsidRPr="00844381">
        <w:rPr>
          <w:rFonts w:ascii="Times New Roman" w:hAnsi="Times New Roman"/>
        </w:rPr>
        <w:t xml:space="preserve"> </w:t>
      </w:r>
      <w:r w:rsidR="00137AFB" w:rsidRPr="00844381">
        <w:rPr>
          <w:rFonts w:ascii="Times New Roman" w:hAnsi="Times New Roman"/>
        </w:rPr>
        <w:t>archaeological/cultural resources survey required?</w:t>
      </w:r>
      <w:r w:rsidR="00CF5250" w:rsidRPr="00844381">
        <w:rPr>
          <w:rFonts w:ascii="Times New Roman" w:hAnsi="Times New Roman"/>
        </w:rPr>
        <w:t xml:space="preserve">  </w:t>
      </w:r>
      <w:r w:rsidR="00386140" w:rsidRPr="00844381">
        <w:rPr>
          <w:rFonts w:ascii="Times New Roman" w:hAnsi="Times New Roman"/>
          <w:u w:val="single"/>
        </w:rPr>
        <w:tab/>
      </w:r>
      <w:r w:rsidR="00386140" w:rsidRPr="00844381">
        <w:rPr>
          <w:rFonts w:ascii="Times New Roman" w:hAnsi="Times New Roman"/>
          <w:u w:val="single"/>
        </w:rPr>
        <w:tab/>
      </w:r>
    </w:p>
    <w:p w:rsidR="00CF5250" w:rsidRPr="00844381" w:rsidRDefault="00CF5250" w:rsidP="00D92741">
      <w:pPr>
        <w:rPr>
          <w:rFonts w:ascii="Times New Roman" w:hAnsi="Times New Roman"/>
        </w:rPr>
      </w:pPr>
    </w:p>
    <w:p w:rsidR="00386140" w:rsidRPr="00844381" w:rsidRDefault="000E2E02" w:rsidP="00D92741">
      <w:pPr>
        <w:rPr>
          <w:rFonts w:ascii="Times New Roman" w:hAnsi="Times New Roman"/>
          <w:u w:val="single"/>
        </w:rPr>
      </w:pPr>
      <w:proofErr w:type="gramStart"/>
      <w:r w:rsidRPr="00844381">
        <w:rPr>
          <w:rFonts w:ascii="Times New Roman" w:hAnsi="Times New Roman"/>
        </w:rPr>
        <w:t>Is</w:t>
      </w:r>
      <w:proofErr w:type="gramEnd"/>
      <w:r w:rsidRPr="00844381">
        <w:rPr>
          <w:rFonts w:ascii="Times New Roman" w:hAnsi="Times New Roman"/>
        </w:rPr>
        <w:t xml:space="preserve"> a </w:t>
      </w:r>
      <w:r w:rsidR="009C6C50" w:rsidRPr="0030116F">
        <w:rPr>
          <w:rFonts w:ascii="Times New Roman" w:hAnsi="Times New Roman"/>
          <w:u w:val="single"/>
        </w:rPr>
        <w:t>Mississippi Natural Heritage Program</w:t>
      </w:r>
      <w:r w:rsidR="009C6C50" w:rsidRPr="00844381">
        <w:rPr>
          <w:rFonts w:ascii="Times New Roman" w:hAnsi="Times New Roman"/>
        </w:rPr>
        <w:t xml:space="preserve"> v</w:t>
      </w:r>
      <w:r w:rsidR="00137AFB" w:rsidRPr="00844381">
        <w:rPr>
          <w:rFonts w:ascii="Times New Roman" w:hAnsi="Times New Roman"/>
        </w:rPr>
        <w:t>egetative/wildlife survey required?</w:t>
      </w:r>
      <w:r w:rsidR="00CF5250" w:rsidRPr="00844381">
        <w:rPr>
          <w:rFonts w:ascii="Times New Roman" w:hAnsi="Times New Roman"/>
        </w:rPr>
        <w:t xml:space="preserve"> </w:t>
      </w:r>
      <w:r w:rsidR="00386140" w:rsidRPr="00844381">
        <w:rPr>
          <w:rFonts w:ascii="Times New Roman" w:hAnsi="Times New Roman"/>
          <w:u w:val="single"/>
        </w:rPr>
        <w:t xml:space="preserve"> </w:t>
      </w:r>
      <w:r w:rsidR="00386140" w:rsidRPr="00844381">
        <w:rPr>
          <w:rFonts w:ascii="Times New Roman" w:hAnsi="Times New Roman"/>
          <w:u w:val="single"/>
        </w:rPr>
        <w:tab/>
      </w:r>
      <w:r w:rsidR="00386140" w:rsidRPr="00844381">
        <w:rPr>
          <w:rFonts w:ascii="Times New Roman" w:hAnsi="Times New Roman"/>
          <w:u w:val="single"/>
        </w:rPr>
        <w:tab/>
      </w:r>
    </w:p>
    <w:p w:rsidR="00CF5250" w:rsidRPr="00844381" w:rsidRDefault="00CF5250" w:rsidP="00D92741">
      <w:pPr>
        <w:rPr>
          <w:rFonts w:ascii="Times New Roman" w:hAnsi="Times New Roman"/>
        </w:rPr>
      </w:pPr>
    </w:p>
    <w:p w:rsidR="00CF5250" w:rsidRPr="00844381" w:rsidRDefault="000E2E02" w:rsidP="00D92741">
      <w:pPr>
        <w:rPr>
          <w:rFonts w:ascii="Times New Roman" w:hAnsi="Times New Roman"/>
        </w:rPr>
      </w:pPr>
      <w:r w:rsidRPr="00844381">
        <w:rPr>
          <w:rFonts w:ascii="Times New Roman" w:hAnsi="Times New Roman"/>
        </w:rPr>
        <w:t xml:space="preserve">Is a </w:t>
      </w:r>
      <w:r w:rsidR="00CF5250" w:rsidRPr="0030116F">
        <w:rPr>
          <w:rFonts w:ascii="Times New Roman" w:hAnsi="Times New Roman"/>
          <w:u w:val="single"/>
        </w:rPr>
        <w:t>U.S. Army Corps of Engineers</w:t>
      </w:r>
      <w:r w:rsidR="00CF5250" w:rsidRPr="00844381">
        <w:rPr>
          <w:rFonts w:ascii="Times New Roman" w:hAnsi="Times New Roman"/>
        </w:rPr>
        <w:t xml:space="preserve"> </w:t>
      </w:r>
      <w:r w:rsidR="00137AFB" w:rsidRPr="00844381">
        <w:rPr>
          <w:rFonts w:ascii="Times New Roman" w:hAnsi="Times New Roman"/>
        </w:rPr>
        <w:t>Section</w:t>
      </w:r>
      <w:r w:rsidR="0055040D" w:rsidRPr="00844381">
        <w:rPr>
          <w:rFonts w:ascii="Times New Roman" w:hAnsi="Times New Roman"/>
        </w:rPr>
        <w:t xml:space="preserve"> 10 or 404 permit </w:t>
      </w:r>
      <w:proofErr w:type="gramStart"/>
      <w:r w:rsidR="0055040D" w:rsidRPr="00844381">
        <w:rPr>
          <w:rFonts w:ascii="Times New Roman" w:hAnsi="Times New Roman"/>
        </w:rPr>
        <w:t>application</w:t>
      </w:r>
      <w:proofErr w:type="gramEnd"/>
      <w:r w:rsidR="0055040D" w:rsidRPr="00844381">
        <w:rPr>
          <w:rFonts w:ascii="Times New Roman" w:hAnsi="Times New Roman"/>
        </w:rPr>
        <w:t xml:space="preserve"> required</w:t>
      </w:r>
      <w:r w:rsidR="00137AFB" w:rsidRPr="00844381">
        <w:rPr>
          <w:rFonts w:ascii="Times New Roman" w:hAnsi="Times New Roman"/>
        </w:rPr>
        <w:t>?</w:t>
      </w:r>
      <w:r w:rsidR="00CF5250" w:rsidRPr="00844381">
        <w:rPr>
          <w:rFonts w:ascii="Times New Roman" w:hAnsi="Times New Roman"/>
        </w:rPr>
        <w:t xml:space="preserve"> </w:t>
      </w:r>
      <w:r w:rsidR="00A12EC3" w:rsidRPr="00844381">
        <w:rPr>
          <w:rFonts w:ascii="Times New Roman" w:hAnsi="Times New Roman"/>
          <w:u w:val="single"/>
        </w:rPr>
        <w:t xml:space="preserve"> </w:t>
      </w:r>
      <w:r w:rsidR="00A12EC3" w:rsidRPr="00844381">
        <w:rPr>
          <w:rFonts w:ascii="Times New Roman" w:hAnsi="Times New Roman"/>
          <w:u w:val="single"/>
        </w:rPr>
        <w:tab/>
      </w:r>
      <w:r w:rsidR="00A12EC3" w:rsidRPr="00844381">
        <w:rPr>
          <w:rFonts w:ascii="Times New Roman" w:hAnsi="Times New Roman"/>
          <w:u w:val="single"/>
        </w:rPr>
        <w:tab/>
      </w:r>
    </w:p>
    <w:p w:rsidR="00CF5250" w:rsidRPr="00844381" w:rsidRDefault="00CF5250" w:rsidP="00D92741">
      <w:pPr>
        <w:rPr>
          <w:rFonts w:ascii="Times New Roman" w:hAnsi="Times New Roman"/>
        </w:rPr>
      </w:pPr>
    </w:p>
    <w:p w:rsidR="00CF5250" w:rsidRPr="00844381" w:rsidRDefault="000E2E02" w:rsidP="00D92741">
      <w:pPr>
        <w:rPr>
          <w:rFonts w:ascii="Times New Roman" w:hAnsi="Times New Roman"/>
          <w:u w:val="single"/>
        </w:rPr>
      </w:pPr>
      <w:r w:rsidRPr="00844381">
        <w:rPr>
          <w:rFonts w:ascii="Times New Roman" w:hAnsi="Times New Roman"/>
        </w:rPr>
        <w:t xml:space="preserve">Is a </w:t>
      </w:r>
      <w:r w:rsidR="00137AFB" w:rsidRPr="0030116F">
        <w:rPr>
          <w:rFonts w:ascii="Times New Roman" w:hAnsi="Times New Roman"/>
          <w:u w:val="single"/>
        </w:rPr>
        <w:t>Mississippi Department of Marine Resources</w:t>
      </w:r>
      <w:r w:rsidR="00137AFB" w:rsidRPr="00844381">
        <w:rPr>
          <w:rFonts w:ascii="Times New Roman" w:hAnsi="Times New Roman"/>
        </w:rPr>
        <w:t xml:space="preserve"> permit application </w:t>
      </w:r>
      <w:r w:rsidR="0055040D" w:rsidRPr="00844381">
        <w:rPr>
          <w:rFonts w:ascii="Times New Roman" w:hAnsi="Times New Roman"/>
        </w:rPr>
        <w:t xml:space="preserve">required </w:t>
      </w:r>
      <w:r w:rsidR="00137AFB" w:rsidRPr="00844381">
        <w:rPr>
          <w:rFonts w:ascii="Times New Roman" w:hAnsi="Times New Roman"/>
        </w:rPr>
        <w:t>(coastal county projects only)?</w:t>
      </w:r>
      <w:r w:rsidR="00CF5250" w:rsidRPr="00844381">
        <w:rPr>
          <w:rFonts w:ascii="Times New Roman" w:hAnsi="Times New Roman"/>
        </w:rPr>
        <w:t xml:space="preserve">  </w:t>
      </w:r>
      <w:r w:rsidR="00CF5250" w:rsidRPr="00844381">
        <w:rPr>
          <w:rFonts w:ascii="Times New Roman" w:hAnsi="Times New Roman"/>
          <w:u w:val="single"/>
        </w:rPr>
        <w:tab/>
      </w:r>
      <w:r w:rsidR="00CF5250" w:rsidRPr="00844381">
        <w:rPr>
          <w:rFonts w:ascii="Times New Roman" w:hAnsi="Times New Roman"/>
          <w:u w:val="single"/>
        </w:rPr>
        <w:tab/>
      </w:r>
    </w:p>
    <w:p w:rsidR="00CF5250" w:rsidRPr="00844381" w:rsidRDefault="00CF5250" w:rsidP="00D92741">
      <w:pPr>
        <w:rPr>
          <w:rFonts w:ascii="Times New Roman" w:hAnsi="Times New Roman"/>
        </w:rPr>
      </w:pPr>
    </w:p>
    <w:p w:rsidR="00137AFB" w:rsidRPr="00844381" w:rsidRDefault="000E2E02" w:rsidP="00D92741">
      <w:pPr>
        <w:rPr>
          <w:rFonts w:ascii="Times New Roman" w:hAnsi="Times New Roman"/>
        </w:rPr>
      </w:pPr>
      <w:r w:rsidRPr="00844381">
        <w:rPr>
          <w:rFonts w:ascii="Times New Roman" w:hAnsi="Times New Roman"/>
        </w:rPr>
        <w:t xml:space="preserve">Are </w:t>
      </w:r>
      <w:r w:rsidR="009C6C50" w:rsidRPr="0030116F">
        <w:rPr>
          <w:rFonts w:ascii="Times New Roman" w:hAnsi="Times New Roman"/>
          <w:u w:val="single"/>
        </w:rPr>
        <w:t>U.S. Forest Service</w:t>
      </w:r>
      <w:r w:rsidR="009C6C50" w:rsidRPr="00844381">
        <w:rPr>
          <w:rFonts w:ascii="Times New Roman" w:hAnsi="Times New Roman"/>
        </w:rPr>
        <w:t xml:space="preserve"> c</w:t>
      </w:r>
      <w:r w:rsidR="00137AFB" w:rsidRPr="00844381">
        <w:rPr>
          <w:rFonts w:ascii="Times New Roman" w:hAnsi="Times New Roman"/>
        </w:rPr>
        <w:t>omments on Wild/Scenic River</w:t>
      </w:r>
      <w:r w:rsidR="009C6C50" w:rsidRPr="00844381">
        <w:rPr>
          <w:rFonts w:ascii="Times New Roman" w:hAnsi="Times New Roman"/>
        </w:rPr>
        <w:t xml:space="preserve"> </w:t>
      </w:r>
      <w:r w:rsidR="00137AFB" w:rsidRPr="00844381">
        <w:rPr>
          <w:rFonts w:ascii="Times New Roman" w:hAnsi="Times New Roman"/>
        </w:rPr>
        <w:t xml:space="preserve">impacts </w:t>
      </w:r>
      <w:r w:rsidR="009C6C50" w:rsidRPr="00844381">
        <w:rPr>
          <w:rFonts w:ascii="Times New Roman" w:hAnsi="Times New Roman"/>
        </w:rPr>
        <w:t xml:space="preserve">required </w:t>
      </w:r>
      <w:r w:rsidR="00137AFB" w:rsidRPr="00844381">
        <w:rPr>
          <w:rFonts w:ascii="Times New Roman" w:hAnsi="Times New Roman"/>
        </w:rPr>
        <w:t>(projects in Wild/Scenic River basin only)?</w:t>
      </w:r>
      <w:r w:rsidR="00CF5250" w:rsidRPr="00844381">
        <w:rPr>
          <w:rFonts w:ascii="Times New Roman" w:hAnsi="Times New Roman"/>
          <w:u w:val="single"/>
        </w:rPr>
        <w:t xml:space="preserve"> </w:t>
      </w:r>
      <w:r w:rsidR="00CF5250" w:rsidRPr="00844381">
        <w:rPr>
          <w:rFonts w:ascii="Times New Roman" w:hAnsi="Times New Roman"/>
          <w:u w:val="single"/>
        </w:rPr>
        <w:tab/>
      </w:r>
      <w:r w:rsidR="00CF5250" w:rsidRPr="00844381">
        <w:rPr>
          <w:rFonts w:ascii="Times New Roman" w:hAnsi="Times New Roman"/>
          <w:u w:val="single"/>
        </w:rPr>
        <w:tab/>
      </w:r>
    </w:p>
    <w:p w:rsidR="00137AFB" w:rsidRPr="00844381" w:rsidRDefault="00137AFB" w:rsidP="00D92741">
      <w:pPr>
        <w:rPr>
          <w:rFonts w:ascii="Times New Roman" w:hAnsi="Times New Roman"/>
        </w:rPr>
      </w:pPr>
    </w:p>
    <w:p w:rsidR="00137AFB" w:rsidRPr="00844381" w:rsidRDefault="00137AFB" w:rsidP="001C3642">
      <w:pPr>
        <w:tabs>
          <w:tab w:val="right" w:pos="10260"/>
        </w:tabs>
        <w:ind w:left="480" w:hanging="480"/>
        <w:rPr>
          <w:rFonts w:ascii="Times New Roman" w:hAnsi="Times New Roman"/>
          <w:u w:val="single"/>
        </w:rPr>
      </w:pPr>
      <w:r w:rsidRPr="00844381">
        <w:rPr>
          <w:rFonts w:ascii="Times New Roman" w:hAnsi="Times New Roman"/>
        </w:rPr>
        <w:t>6.</w:t>
      </w:r>
      <w:r w:rsidRPr="00844381">
        <w:rPr>
          <w:rFonts w:ascii="Times New Roman" w:hAnsi="Times New Roman"/>
        </w:rPr>
        <w:tab/>
        <w:t>Floodplains</w:t>
      </w:r>
      <w:r w:rsidR="00D640E8" w:rsidRPr="00844381">
        <w:rPr>
          <w:rFonts w:ascii="Times New Roman" w:hAnsi="Times New Roman"/>
        </w:rPr>
        <w:t xml:space="preserve">: The plan must document whether or not the project is located in the 100-year flood hazard boundary.  </w:t>
      </w:r>
      <w:proofErr w:type="gramStart"/>
      <w:r w:rsidR="00D640E8" w:rsidRPr="00844381">
        <w:rPr>
          <w:rFonts w:ascii="Times New Roman" w:hAnsi="Times New Roman"/>
        </w:rPr>
        <w:t xml:space="preserve">If so, alternative sites must be considered and/or </w:t>
      </w:r>
      <w:proofErr w:type="spellStart"/>
      <w:r w:rsidR="00D640E8" w:rsidRPr="00844381">
        <w:rPr>
          <w:rFonts w:ascii="Times New Roman" w:hAnsi="Times New Roman"/>
        </w:rPr>
        <w:t>mitigative</w:t>
      </w:r>
      <w:proofErr w:type="spellEnd"/>
      <w:r w:rsidR="00D640E8" w:rsidRPr="00844381">
        <w:rPr>
          <w:rFonts w:ascii="Times New Roman" w:hAnsi="Times New Roman"/>
        </w:rPr>
        <w:t xml:space="preserve"> measures given</w:t>
      </w:r>
      <w:r w:rsidR="0077264A">
        <w:rPr>
          <w:rFonts w:ascii="Times New Roman" w:hAnsi="Times New Roman"/>
        </w:rPr>
        <w:t xml:space="preserve"> for protection of the flood plain and protection of the project from flooding</w:t>
      </w:r>
      <w:r w:rsidR="00D640E8" w:rsidRPr="00844381">
        <w:rPr>
          <w:rFonts w:ascii="Times New Roman" w:hAnsi="Times New Roman"/>
        </w:rPr>
        <w:t>.</w:t>
      </w:r>
      <w:proofErr w:type="gramEnd"/>
      <w:r w:rsidR="001C3642" w:rsidRPr="00844381">
        <w:rPr>
          <w:rFonts w:ascii="Times New Roman" w:hAnsi="Times New Roman"/>
        </w:rPr>
        <w:tab/>
        <w:t>______</w:t>
      </w:r>
    </w:p>
    <w:p w:rsidR="00137AFB" w:rsidRPr="00844381" w:rsidRDefault="00137AFB" w:rsidP="00D92741">
      <w:pPr>
        <w:rPr>
          <w:rFonts w:ascii="Times New Roman" w:hAnsi="Times New Roman"/>
        </w:rPr>
      </w:pPr>
    </w:p>
    <w:p w:rsidR="00137AFB" w:rsidRPr="00844381" w:rsidRDefault="00137AFB" w:rsidP="00D92741">
      <w:pPr>
        <w:pStyle w:val="Level1"/>
        <w:numPr>
          <w:ilvl w:val="0"/>
          <w:numId w:val="12"/>
        </w:numPr>
        <w:tabs>
          <w:tab w:val="clear" w:pos="360"/>
        </w:tabs>
        <w:rPr>
          <w:rFonts w:ascii="Times New Roman" w:hAnsi="Times New Roman"/>
        </w:rPr>
      </w:pPr>
      <w:r w:rsidRPr="00844381">
        <w:rPr>
          <w:rFonts w:ascii="Times New Roman" w:hAnsi="Times New Roman"/>
        </w:rPr>
        <w:t xml:space="preserve">Environmental Impacts: The plan must contain a comparative evaluation of the “no action” alternative and the proposed alternative which </w:t>
      </w:r>
      <w:r w:rsidR="00F72B7F" w:rsidRPr="00844381">
        <w:rPr>
          <w:rFonts w:ascii="Times New Roman" w:hAnsi="Times New Roman"/>
        </w:rPr>
        <w:t xml:space="preserve">specifically </w:t>
      </w:r>
      <w:r w:rsidRPr="00844381">
        <w:rPr>
          <w:rFonts w:ascii="Times New Roman" w:hAnsi="Times New Roman"/>
        </w:rPr>
        <w:t>accounts for existing and future beneficial and adverse consequences that each alternative would have on the resources</w:t>
      </w:r>
      <w:r w:rsidR="00F72B7F" w:rsidRPr="00844381">
        <w:rPr>
          <w:rFonts w:ascii="Times New Roman" w:hAnsi="Times New Roman"/>
        </w:rPr>
        <w:t xml:space="preserve"> listed below.  Note</w:t>
      </w:r>
      <w:r w:rsidR="009B698E">
        <w:rPr>
          <w:rFonts w:ascii="Times New Roman" w:hAnsi="Times New Roman"/>
        </w:rPr>
        <w:t>:</w:t>
      </w:r>
      <w:r w:rsidR="00F72B7F" w:rsidRPr="00844381">
        <w:rPr>
          <w:rFonts w:ascii="Times New Roman" w:hAnsi="Times New Roman"/>
        </w:rPr>
        <w:t xml:space="preserve"> </w:t>
      </w:r>
      <w:r w:rsidR="009B698E">
        <w:rPr>
          <w:rFonts w:ascii="Times New Roman" w:hAnsi="Times New Roman"/>
        </w:rPr>
        <w:t>A</w:t>
      </w:r>
      <w:r w:rsidR="00F72B7F" w:rsidRPr="00844381">
        <w:rPr>
          <w:rFonts w:ascii="Times New Roman" w:hAnsi="Times New Roman"/>
        </w:rPr>
        <w:t xml:space="preserve"> generic statement </w:t>
      </w:r>
      <w:r w:rsidR="009B698E">
        <w:rPr>
          <w:rFonts w:ascii="Times New Roman" w:hAnsi="Times New Roman"/>
        </w:rPr>
        <w:t>that</w:t>
      </w:r>
      <w:r w:rsidR="00F72B7F" w:rsidRPr="00844381">
        <w:rPr>
          <w:rFonts w:ascii="Times New Roman" w:hAnsi="Times New Roman"/>
        </w:rPr>
        <w:t xml:space="preserve"> “The no action alternative is unacceptable because…” is not sufficient.</w:t>
      </w:r>
      <w:r w:rsidRPr="00844381">
        <w:rPr>
          <w:rFonts w:ascii="Times New Roman" w:hAnsi="Times New Roman"/>
        </w:rPr>
        <w:t xml:space="preserve"> [Re: WPCRLF Reg. </w:t>
      </w:r>
      <w:r w:rsidR="003B3B1F">
        <w:rPr>
          <w:rFonts w:ascii="Times New Roman" w:hAnsi="Times New Roman"/>
        </w:rPr>
        <w:t>Rule 7.3</w:t>
      </w:r>
      <w:r w:rsidRPr="00844381">
        <w:rPr>
          <w:rFonts w:ascii="Times New Roman" w:hAnsi="Times New Roman"/>
        </w:rPr>
        <w:t>.A.(2</w:t>
      </w:r>
      <w:r w:rsidR="00F72B7F" w:rsidRPr="00844381">
        <w:rPr>
          <w:rFonts w:ascii="Times New Roman" w:hAnsi="Times New Roman"/>
        </w:rPr>
        <w:t>)(g) and Appendix B, Section A]</w:t>
      </w:r>
    </w:p>
    <w:p w:rsidR="00137AFB" w:rsidRPr="00844381" w:rsidRDefault="00137AFB" w:rsidP="00D92741">
      <w:pPr>
        <w:rPr>
          <w:rFonts w:ascii="Times New Roman" w:hAnsi="Times New Roman"/>
        </w:rPr>
      </w:pPr>
    </w:p>
    <w:p w:rsidR="00137AFB" w:rsidRPr="00844381" w:rsidRDefault="00137AFB" w:rsidP="00E76B65">
      <w:pPr>
        <w:tabs>
          <w:tab w:val="left" w:pos="450"/>
          <w:tab w:val="right" w:pos="10260"/>
        </w:tabs>
        <w:rPr>
          <w:rFonts w:ascii="Times New Roman" w:hAnsi="Times New Roman"/>
          <w:u w:val="single"/>
        </w:rPr>
      </w:pPr>
      <w:r w:rsidRPr="00844381">
        <w:rPr>
          <w:rFonts w:ascii="Times New Roman" w:hAnsi="Times New Roman"/>
        </w:rPr>
        <w:t>1.</w:t>
      </w:r>
      <w:r w:rsidRPr="00844381">
        <w:rPr>
          <w:rFonts w:ascii="Times New Roman" w:hAnsi="Times New Roman"/>
        </w:rPr>
        <w:tab/>
        <w:t>Surface/</w:t>
      </w:r>
      <w:proofErr w:type="spellStart"/>
      <w:r w:rsidRPr="00844381">
        <w:rPr>
          <w:rFonts w:ascii="Times New Roman" w:hAnsi="Times New Roman"/>
        </w:rPr>
        <w:t>groundwaters</w:t>
      </w:r>
      <w:proofErr w:type="spellEnd"/>
      <w:r w:rsidR="00E76B65" w:rsidRPr="00844381">
        <w:rPr>
          <w:rFonts w:ascii="Times New Roman" w:hAnsi="Times New Roman"/>
        </w:rPr>
        <w:tab/>
        <w:t>______</w:t>
      </w:r>
    </w:p>
    <w:p w:rsidR="00137AFB" w:rsidRPr="00844381" w:rsidRDefault="00137AFB" w:rsidP="00E76B65">
      <w:pPr>
        <w:tabs>
          <w:tab w:val="left" w:pos="450"/>
          <w:tab w:val="right" w:pos="10260"/>
        </w:tabs>
        <w:rPr>
          <w:rFonts w:ascii="Times New Roman" w:hAnsi="Times New Roman"/>
        </w:rPr>
      </w:pPr>
      <w:r w:rsidRPr="00844381">
        <w:rPr>
          <w:rFonts w:ascii="Times New Roman" w:hAnsi="Times New Roman"/>
        </w:rPr>
        <w:t>2.</w:t>
      </w:r>
      <w:r w:rsidRPr="00844381">
        <w:rPr>
          <w:rFonts w:ascii="Times New Roman" w:hAnsi="Times New Roman"/>
        </w:rPr>
        <w:tab/>
        <w:t>Archaeological/historical/cultural resources</w:t>
      </w:r>
      <w:r w:rsidR="00E76B65" w:rsidRPr="00844381">
        <w:rPr>
          <w:rFonts w:ascii="Times New Roman" w:hAnsi="Times New Roman"/>
        </w:rPr>
        <w:tab/>
        <w:t>______</w:t>
      </w:r>
    </w:p>
    <w:p w:rsidR="00137AFB" w:rsidRPr="00844381" w:rsidRDefault="00137AFB" w:rsidP="00E76B65">
      <w:pPr>
        <w:tabs>
          <w:tab w:val="left" w:pos="450"/>
          <w:tab w:val="right" w:pos="10260"/>
        </w:tabs>
        <w:rPr>
          <w:rFonts w:ascii="Times New Roman" w:hAnsi="Times New Roman"/>
        </w:rPr>
      </w:pPr>
      <w:r w:rsidRPr="00844381">
        <w:rPr>
          <w:rFonts w:ascii="Times New Roman" w:hAnsi="Times New Roman"/>
        </w:rPr>
        <w:t>3.</w:t>
      </w:r>
      <w:r w:rsidRPr="00844381">
        <w:rPr>
          <w:rFonts w:ascii="Times New Roman" w:hAnsi="Times New Roman"/>
        </w:rPr>
        <w:tab/>
        <w:t>Vegetative/wildlife</w:t>
      </w:r>
      <w:r w:rsidR="00E76B65" w:rsidRPr="00844381">
        <w:rPr>
          <w:rFonts w:ascii="Times New Roman" w:hAnsi="Times New Roman"/>
        </w:rPr>
        <w:tab/>
        <w:t>______</w:t>
      </w:r>
    </w:p>
    <w:p w:rsidR="000C20F6" w:rsidRPr="00844381" w:rsidRDefault="00137AFB" w:rsidP="00E76B65">
      <w:pPr>
        <w:tabs>
          <w:tab w:val="left" w:pos="450"/>
          <w:tab w:val="right" w:pos="10260"/>
        </w:tabs>
        <w:rPr>
          <w:rFonts w:ascii="Times New Roman" w:hAnsi="Times New Roman"/>
          <w:u w:val="single"/>
        </w:rPr>
      </w:pPr>
      <w:r w:rsidRPr="00844381">
        <w:rPr>
          <w:rFonts w:ascii="Times New Roman" w:hAnsi="Times New Roman"/>
        </w:rPr>
        <w:t>4.</w:t>
      </w:r>
      <w:r w:rsidRPr="00844381">
        <w:rPr>
          <w:rFonts w:ascii="Times New Roman" w:hAnsi="Times New Roman"/>
        </w:rPr>
        <w:tab/>
        <w:t>Wetlands/navigable waterways</w:t>
      </w:r>
      <w:r w:rsidR="00E76B65" w:rsidRPr="00844381">
        <w:rPr>
          <w:rFonts w:ascii="Times New Roman" w:hAnsi="Times New Roman"/>
        </w:rPr>
        <w:tab/>
        <w:t>______</w:t>
      </w:r>
    </w:p>
    <w:p w:rsidR="00137AFB" w:rsidRPr="00844381" w:rsidRDefault="00137AFB" w:rsidP="00E76B65">
      <w:pPr>
        <w:tabs>
          <w:tab w:val="left" w:pos="450"/>
          <w:tab w:val="right" w:pos="10260"/>
        </w:tabs>
        <w:rPr>
          <w:rFonts w:ascii="Times New Roman" w:hAnsi="Times New Roman"/>
        </w:rPr>
      </w:pPr>
      <w:r w:rsidRPr="00844381">
        <w:rPr>
          <w:rFonts w:ascii="Times New Roman" w:hAnsi="Times New Roman"/>
        </w:rPr>
        <w:t>5.</w:t>
      </w:r>
      <w:r w:rsidRPr="00844381">
        <w:rPr>
          <w:rFonts w:ascii="Times New Roman" w:hAnsi="Times New Roman"/>
        </w:rPr>
        <w:tab/>
        <w:t>Floodplains</w:t>
      </w:r>
      <w:r w:rsidR="00E76B65" w:rsidRPr="00844381">
        <w:rPr>
          <w:rFonts w:ascii="Times New Roman" w:hAnsi="Times New Roman"/>
        </w:rPr>
        <w:tab/>
        <w:t>______</w:t>
      </w:r>
    </w:p>
    <w:p w:rsidR="00137AFB" w:rsidRPr="00844381" w:rsidRDefault="00137AFB" w:rsidP="00E76B65">
      <w:pPr>
        <w:tabs>
          <w:tab w:val="left" w:pos="450"/>
          <w:tab w:val="right" w:pos="10260"/>
        </w:tabs>
        <w:rPr>
          <w:rFonts w:ascii="Times New Roman" w:hAnsi="Times New Roman"/>
        </w:rPr>
      </w:pPr>
      <w:r w:rsidRPr="00844381">
        <w:rPr>
          <w:rFonts w:ascii="Times New Roman" w:hAnsi="Times New Roman"/>
        </w:rPr>
        <w:t>6.</w:t>
      </w:r>
      <w:r w:rsidRPr="00844381">
        <w:rPr>
          <w:rFonts w:ascii="Times New Roman" w:hAnsi="Times New Roman"/>
        </w:rPr>
        <w:tab/>
        <w:t>Coastal zones</w:t>
      </w:r>
      <w:r w:rsidR="00257815" w:rsidRPr="00844381">
        <w:rPr>
          <w:rFonts w:ascii="Times New Roman" w:hAnsi="Times New Roman"/>
        </w:rPr>
        <w:t xml:space="preserve"> (Jackson, Harrison, and Hancock Counties only)</w:t>
      </w:r>
      <w:r w:rsidR="00E76B65" w:rsidRPr="00844381">
        <w:rPr>
          <w:rFonts w:ascii="Times New Roman" w:hAnsi="Times New Roman"/>
        </w:rPr>
        <w:tab/>
        <w:t>______</w:t>
      </w:r>
    </w:p>
    <w:p w:rsidR="00137AFB" w:rsidRPr="00844381" w:rsidRDefault="00257815" w:rsidP="00E76B65">
      <w:pPr>
        <w:tabs>
          <w:tab w:val="left" w:pos="450"/>
          <w:tab w:val="right" w:pos="10260"/>
        </w:tabs>
        <w:rPr>
          <w:rFonts w:ascii="Times New Roman" w:hAnsi="Times New Roman"/>
        </w:rPr>
      </w:pPr>
      <w:r w:rsidRPr="00844381">
        <w:rPr>
          <w:rFonts w:ascii="Times New Roman" w:hAnsi="Times New Roman"/>
        </w:rPr>
        <w:t>7.</w:t>
      </w:r>
      <w:r w:rsidRPr="00844381">
        <w:rPr>
          <w:rFonts w:ascii="Times New Roman" w:hAnsi="Times New Roman"/>
        </w:rPr>
        <w:tab/>
        <w:t>Wild/Scenic R</w:t>
      </w:r>
      <w:r w:rsidR="00137AFB" w:rsidRPr="00844381">
        <w:rPr>
          <w:rFonts w:ascii="Times New Roman" w:hAnsi="Times New Roman"/>
        </w:rPr>
        <w:t>ivers</w:t>
      </w:r>
      <w:r w:rsidRPr="00844381">
        <w:rPr>
          <w:rFonts w:ascii="Times New Roman" w:hAnsi="Times New Roman"/>
        </w:rPr>
        <w:t xml:space="preserve"> (projects in Wild/Scenic River basin only)</w:t>
      </w:r>
      <w:r w:rsidR="00E76B65" w:rsidRPr="00844381">
        <w:rPr>
          <w:rFonts w:ascii="Times New Roman" w:hAnsi="Times New Roman"/>
        </w:rPr>
        <w:tab/>
        <w:t>______</w:t>
      </w:r>
    </w:p>
    <w:p w:rsidR="00137AFB" w:rsidRPr="00844381" w:rsidRDefault="00137AFB" w:rsidP="00E76B65">
      <w:pPr>
        <w:tabs>
          <w:tab w:val="left" w:pos="450"/>
          <w:tab w:val="right" w:pos="10260"/>
        </w:tabs>
        <w:rPr>
          <w:rFonts w:ascii="Times New Roman" w:hAnsi="Times New Roman"/>
        </w:rPr>
      </w:pPr>
      <w:r w:rsidRPr="00844381">
        <w:rPr>
          <w:rFonts w:ascii="Times New Roman" w:hAnsi="Times New Roman"/>
        </w:rPr>
        <w:t>8.</w:t>
      </w:r>
      <w:r w:rsidRPr="00844381">
        <w:rPr>
          <w:rFonts w:ascii="Times New Roman" w:hAnsi="Times New Roman"/>
        </w:rPr>
        <w:tab/>
        <w:t>Air quality</w:t>
      </w:r>
      <w:r w:rsidR="00E76B65" w:rsidRPr="00844381">
        <w:rPr>
          <w:rFonts w:ascii="Times New Roman" w:hAnsi="Times New Roman"/>
        </w:rPr>
        <w:tab/>
        <w:t>______</w:t>
      </w:r>
    </w:p>
    <w:p w:rsidR="00137AFB" w:rsidRPr="00844381" w:rsidRDefault="00137AFB" w:rsidP="00D92741">
      <w:pPr>
        <w:rPr>
          <w:rFonts w:ascii="Times New Roman" w:hAnsi="Times New Roman"/>
        </w:rPr>
      </w:pPr>
    </w:p>
    <w:p w:rsidR="007F5E96" w:rsidRPr="00844381" w:rsidRDefault="007F5E96" w:rsidP="00A12EC3">
      <w:pPr>
        <w:rPr>
          <w:rFonts w:ascii="Times New Roman" w:hAnsi="Times New Roman"/>
        </w:rPr>
      </w:pPr>
    </w:p>
    <w:p w:rsidR="00137AFB" w:rsidRPr="00844381" w:rsidRDefault="00137AFB" w:rsidP="000C20F6">
      <w:pPr>
        <w:jc w:val="center"/>
        <w:rPr>
          <w:rFonts w:ascii="Times New Roman" w:hAnsi="Times New Roman"/>
        </w:rPr>
      </w:pPr>
      <w:r w:rsidRPr="00844381">
        <w:rPr>
          <w:rFonts w:ascii="Times New Roman" w:hAnsi="Times New Roman"/>
          <w:b/>
        </w:rPr>
        <w:t>VII</w:t>
      </w:r>
      <w:proofErr w:type="gramStart"/>
      <w:r w:rsidRPr="00844381">
        <w:rPr>
          <w:rFonts w:ascii="Times New Roman" w:hAnsi="Times New Roman"/>
          <w:b/>
        </w:rPr>
        <w:t>.  Financial</w:t>
      </w:r>
      <w:proofErr w:type="gramEnd"/>
      <w:r w:rsidRPr="00844381">
        <w:rPr>
          <w:rFonts w:ascii="Times New Roman" w:hAnsi="Times New Roman"/>
          <w:b/>
        </w:rPr>
        <w:t xml:space="preserve"> Analysis</w:t>
      </w:r>
    </w:p>
    <w:p w:rsidR="00137AFB" w:rsidRPr="00844381" w:rsidRDefault="00137AFB" w:rsidP="00A12EC3">
      <w:pPr>
        <w:rPr>
          <w:rFonts w:ascii="Times New Roman" w:hAnsi="Times New Roman"/>
        </w:rPr>
      </w:pPr>
    </w:p>
    <w:p w:rsidR="00214436" w:rsidRPr="00844381" w:rsidRDefault="00137AFB" w:rsidP="00A12EC3">
      <w:pPr>
        <w:rPr>
          <w:rFonts w:ascii="Times New Roman" w:hAnsi="Times New Roman"/>
        </w:rPr>
      </w:pPr>
      <w:r w:rsidRPr="00844381">
        <w:rPr>
          <w:rFonts w:ascii="Times New Roman" w:hAnsi="Times New Roman"/>
        </w:rPr>
        <w:t xml:space="preserve">The majority of the required financial information is included in the “Financial Capability Summary” (Attachment 2) which can be completed and incorporated directly into the plan.  Additional information should be added as necessary to include the following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2)(h)]:</w:t>
      </w:r>
    </w:p>
    <w:p w:rsidR="00C819E1" w:rsidRPr="00844381" w:rsidRDefault="00C819E1" w:rsidP="00A12EC3">
      <w:pPr>
        <w:ind w:left="450" w:hanging="450"/>
        <w:rPr>
          <w:rFonts w:ascii="Times New Roman" w:hAnsi="Times New Roman"/>
        </w:rPr>
      </w:pPr>
    </w:p>
    <w:p w:rsidR="00C819E1" w:rsidRPr="00844381" w:rsidRDefault="00C819E1" w:rsidP="00E76B65">
      <w:pPr>
        <w:tabs>
          <w:tab w:val="right" w:pos="10260"/>
        </w:tabs>
        <w:ind w:left="475" w:hanging="475"/>
        <w:rPr>
          <w:rFonts w:ascii="Times New Roman" w:hAnsi="Times New Roman"/>
        </w:rPr>
      </w:pPr>
      <w:r w:rsidRPr="00844381">
        <w:rPr>
          <w:rFonts w:ascii="Times New Roman" w:hAnsi="Times New Roman"/>
        </w:rPr>
        <w:t>A.</w:t>
      </w:r>
      <w:r w:rsidRPr="00844381">
        <w:rPr>
          <w:rFonts w:ascii="Times New Roman" w:hAnsi="Times New Roman"/>
        </w:rPr>
        <w:tab/>
        <w:t xml:space="preserve">The cost of the selected plan must be given [Re: WPCRLF Reg. </w:t>
      </w:r>
      <w:r w:rsidR="003B3B1F">
        <w:rPr>
          <w:rFonts w:ascii="Times New Roman" w:hAnsi="Times New Roman"/>
        </w:rPr>
        <w:t>Rule 7.3</w:t>
      </w:r>
      <w:r w:rsidRPr="00844381">
        <w:rPr>
          <w:rFonts w:ascii="Times New Roman" w:hAnsi="Times New Roman"/>
        </w:rPr>
        <w:t>.A</w:t>
      </w:r>
      <w:proofErr w:type="gramStart"/>
      <w:r w:rsidRPr="00844381">
        <w:rPr>
          <w:rFonts w:ascii="Times New Roman" w:hAnsi="Times New Roman"/>
        </w:rPr>
        <w:t>.(</w:t>
      </w:r>
      <w:proofErr w:type="gramEnd"/>
      <w:r w:rsidRPr="00844381">
        <w:rPr>
          <w:rFonts w:ascii="Times New Roman" w:hAnsi="Times New Roman"/>
        </w:rPr>
        <w:t>2)(d)] in sufficient detail to determine reasonableness and to separate allowable/unallowable (see WPCRLF Reg. Appendix A), priority category, and needs category amounts.</w:t>
      </w:r>
      <w:r w:rsidR="00E76B65" w:rsidRPr="00844381">
        <w:rPr>
          <w:rFonts w:ascii="Times New Roman" w:hAnsi="Times New Roman"/>
        </w:rPr>
        <w:tab/>
        <w:t>______</w:t>
      </w:r>
    </w:p>
    <w:p w:rsidR="00C819E1" w:rsidRPr="00844381" w:rsidRDefault="00C819E1" w:rsidP="00A12EC3">
      <w:pPr>
        <w:ind w:left="450" w:hanging="450"/>
        <w:rPr>
          <w:rFonts w:ascii="Times New Roman" w:hAnsi="Times New Roman"/>
        </w:rPr>
      </w:pPr>
    </w:p>
    <w:p w:rsidR="00C819E1" w:rsidRPr="00844381" w:rsidRDefault="00C819E1" w:rsidP="00E76B65">
      <w:pPr>
        <w:tabs>
          <w:tab w:val="right" w:pos="10260"/>
        </w:tabs>
        <w:ind w:left="475" w:hanging="475"/>
        <w:rPr>
          <w:rFonts w:ascii="Times New Roman" w:hAnsi="Times New Roman"/>
        </w:rPr>
      </w:pPr>
      <w:r w:rsidRPr="00844381">
        <w:rPr>
          <w:rFonts w:ascii="Times New Roman" w:hAnsi="Times New Roman"/>
        </w:rPr>
        <w:t>B.</w:t>
      </w:r>
      <w:r w:rsidRPr="00844381">
        <w:rPr>
          <w:rFonts w:ascii="Times New Roman" w:hAnsi="Times New Roman"/>
        </w:rPr>
        <w:tab/>
        <w:t xml:space="preserve">Where </w:t>
      </w:r>
      <w:proofErr w:type="spellStart"/>
      <w:r w:rsidRPr="00844381">
        <w:rPr>
          <w:rFonts w:ascii="Times New Roman" w:hAnsi="Times New Roman"/>
        </w:rPr>
        <w:t>interlocal</w:t>
      </w:r>
      <w:proofErr w:type="spellEnd"/>
      <w:r w:rsidRPr="00844381">
        <w:rPr>
          <w:rFonts w:ascii="Times New Roman" w:hAnsi="Times New Roman"/>
        </w:rPr>
        <w:t xml:space="preserve"> entities are involved and/or capacity is being provided for significant users (see III.E, IV.B, and VI.B.2), the plan must outline the various responsibilities for financing, constructing, operating and maintaining the treatment works. Districts or other authorities which do not control the local water system must obtain an </w:t>
      </w:r>
      <w:proofErr w:type="spellStart"/>
      <w:r w:rsidRPr="00844381">
        <w:rPr>
          <w:rFonts w:ascii="Times New Roman" w:hAnsi="Times New Roman"/>
        </w:rPr>
        <w:t>interlocal</w:t>
      </w:r>
      <w:proofErr w:type="spellEnd"/>
      <w:r w:rsidRPr="00844381">
        <w:rPr>
          <w:rFonts w:ascii="Times New Roman" w:hAnsi="Times New Roman"/>
        </w:rPr>
        <w:t xml:space="preserve"> agreement with the local water system owner to shut off water for nonpayment of sewer bills.  Otherwise, the Department may not award a loan unless other adequate security for loan repayment is demonstrated. Note that any required </w:t>
      </w:r>
      <w:proofErr w:type="spellStart"/>
      <w:r w:rsidRPr="00844381">
        <w:rPr>
          <w:rFonts w:ascii="Times New Roman" w:hAnsi="Times New Roman"/>
        </w:rPr>
        <w:t>interlocal</w:t>
      </w:r>
      <w:proofErr w:type="spellEnd"/>
      <w:r w:rsidRPr="00844381">
        <w:rPr>
          <w:rFonts w:ascii="Times New Roman" w:hAnsi="Times New Roman"/>
        </w:rPr>
        <w:t xml:space="preserve"> agreements will be due with the loan application.</w:t>
      </w:r>
      <w:r w:rsidR="00E76B65" w:rsidRPr="00844381">
        <w:rPr>
          <w:rFonts w:ascii="Times New Roman" w:hAnsi="Times New Roman"/>
        </w:rPr>
        <w:tab/>
        <w:t>______</w:t>
      </w:r>
    </w:p>
    <w:p w:rsidR="00C819E1" w:rsidRPr="00844381" w:rsidRDefault="00C819E1" w:rsidP="00A12EC3">
      <w:pPr>
        <w:ind w:left="450" w:hanging="450"/>
        <w:rPr>
          <w:rFonts w:ascii="Times New Roman" w:hAnsi="Times New Roman"/>
        </w:rPr>
      </w:pPr>
    </w:p>
    <w:p w:rsidR="00C819E1" w:rsidRPr="00844381" w:rsidRDefault="005E2988" w:rsidP="00E76B65">
      <w:pPr>
        <w:tabs>
          <w:tab w:val="right" w:pos="10260"/>
        </w:tabs>
        <w:ind w:left="475" w:hanging="475"/>
        <w:rPr>
          <w:rFonts w:ascii="Times New Roman" w:hAnsi="Times New Roman"/>
        </w:rPr>
      </w:pPr>
      <w:r w:rsidRPr="00844381">
        <w:rPr>
          <w:rFonts w:ascii="Times New Roman" w:hAnsi="Times New Roman"/>
        </w:rPr>
        <w:t>C</w:t>
      </w:r>
      <w:r w:rsidR="00C819E1" w:rsidRPr="00844381">
        <w:rPr>
          <w:rFonts w:ascii="Times New Roman" w:hAnsi="Times New Roman"/>
        </w:rPr>
        <w:t>.</w:t>
      </w:r>
      <w:r w:rsidR="00C819E1" w:rsidRPr="00844381">
        <w:rPr>
          <w:rFonts w:ascii="Times New Roman" w:hAnsi="Times New Roman"/>
        </w:rPr>
        <w:tab/>
        <w:t>An explanation of how non-WPCRLF funded costs will be financed (See Attachment 2, Items 2 and 3).</w:t>
      </w:r>
      <w:r w:rsidR="00E76B65" w:rsidRPr="00844381">
        <w:rPr>
          <w:rFonts w:ascii="Times New Roman" w:hAnsi="Times New Roman"/>
        </w:rPr>
        <w:tab/>
        <w:t>______</w:t>
      </w:r>
    </w:p>
    <w:p w:rsidR="005E2988" w:rsidRPr="00844381" w:rsidRDefault="005E2988" w:rsidP="00A12EC3">
      <w:pPr>
        <w:ind w:left="450" w:hanging="450"/>
        <w:rPr>
          <w:rFonts w:ascii="Times New Roman" w:hAnsi="Times New Roman"/>
        </w:rPr>
      </w:pPr>
    </w:p>
    <w:p w:rsidR="005E2988" w:rsidRPr="00844381" w:rsidRDefault="005E2988" w:rsidP="00E76B65">
      <w:pPr>
        <w:tabs>
          <w:tab w:val="right" w:pos="10260"/>
        </w:tabs>
        <w:ind w:left="475" w:hanging="475"/>
        <w:rPr>
          <w:rFonts w:ascii="Times New Roman" w:hAnsi="Times New Roman"/>
        </w:rPr>
      </w:pPr>
      <w:r w:rsidRPr="00844381">
        <w:rPr>
          <w:rFonts w:ascii="Times New Roman" w:hAnsi="Times New Roman"/>
        </w:rPr>
        <w:t>D.</w:t>
      </w:r>
      <w:r w:rsidRPr="00844381">
        <w:rPr>
          <w:rFonts w:ascii="Times New Roman" w:hAnsi="Times New Roman"/>
        </w:rPr>
        <w:tab/>
        <w:t>Calculations showing the necessary user charges</w:t>
      </w:r>
      <w:proofErr w:type="gramStart"/>
      <w:r w:rsidRPr="00844381">
        <w:rPr>
          <w:rFonts w:ascii="Times New Roman" w:hAnsi="Times New Roman"/>
        </w:rPr>
        <w:t>.[</w:t>
      </w:r>
      <w:proofErr w:type="gramEnd"/>
      <w:r w:rsidRPr="00844381">
        <w:rPr>
          <w:rFonts w:ascii="Times New Roman" w:hAnsi="Times New Roman"/>
        </w:rPr>
        <w:t xml:space="preserve">Re: WPCRLF Reg. </w:t>
      </w:r>
      <w:r w:rsidR="003B3B1F">
        <w:rPr>
          <w:rFonts w:ascii="Times New Roman" w:hAnsi="Times New Roman"/>
        </w:rPr>
        <w:t>Rule 7.3</w:t>
      </w:r>
      <w:r w:rsidRPr="00844381">
        <w:rPr>
          <w:rFonts w:ascii="Times New Roman" w:hAnsi="Times New Roman"/>
        </w:rPr>
        <w:t>.A.(2)(k)].</w:t>
      </w:r>
      <w:r w:rsidR="00C269BC" w:rsidRPr="00844381">
        <w:rPr>
          <w:rFonts w:ascii="Times New Roman" w:hAnsi="Times New Roman"/>
        </w:rPr>
        <w:tab/>
        <w:t>______</w:t>
      </w:r>
    </w:p>
    <w:p w:rsidR="002D2274" w:rsidRPr="00844381" w:rsidRDefault="002D2274" w:rsidP="00A12EC3">
      <w:pPr>
        <w:ind w:left="450" w:hanging="450"/>
        <w:rPr>
          <w:rFonts w:ascii="Times New Roman" w:hAnsi="Times New Roman"/>
        </w:rPr>
      </w:pPr>
    </w:p>
    <w:p w:rsidR="002D2274" w:rsidRPr="00844381" w:rsidRDefault="002D2274" w:rsidP="00E76B65">
      <w:pPr>
        <w:tabs>
          <w:tab w:val="right" w:pos="10260"/>
        </w:tabs>
        <w:ind w:left="475" w:hanging="475"/>
        <w:rPr>
          <w:rFonts w:ascii="Times New Roman" w:hAnsi="Times New Roman"/>
        </w:rPr>
      </w:pPr>
      <w:r w:rsidRPr="00844381">
        <w:rPr>
          <w:rFonts w:ascii="Times New Roman" w:hAnsi="Times New Roman"/>
        </w:rPr>
        <w:t>E.</w:t>
      </w:r>
      <w:r w:rsidRPr="00844381">
        <w:rPr>
          <w:rFonts w:ascii="Times New Roman" w:hAnsi="Times New Roman"/>
        </w:rPr>
        <w:tab/>
        <w:t xml:space="preserve">Where user charges are to be subsidized with general funds (county </w:t>
      </w:r>
      <w:r w:rsidR="002C7BE5" w:rsidRPr="00844381">
        <w:rPr>
          <w:rFonts w:ascii="Times New Roman" w:hAnsi="Times New Roman"/>
        </w:rPr>
        <w:t>government ad valorem or city sales tax</w:t>
      </w:r>
      <w:r w:rsidRPr="00844381">
        <w:rPr>
          <w:rFonts w:ascii="Times New Roman" w:hAnsi="Times New Roman"/>
        </w:rPr>
        <w:t>), the plan must include clear details of this approach, mechanisms to collect user charges</w:t>
      </w:r>
      <w:r w:rsidR="005777B1" w:rsidRPr="00844381">
        <w:rPr>
          <w:rFonts w:ascii="Times New Roman" w:hAnsi="Times New Roman"/>
        </w:rPr>
        <w:t xml:space="preserve"> and subsidy revenue</w:t>
      </w:r>
      <w:r w:rsidRPr="00844381">
        <w:rPr>
          <w:rFonts w:ascii="Times New Roman" w:hAnsi="Times New Roman"/>
        </w:rPr>
        <w:t>, and plans</w:t>
      </w:r>
      <w:r w:rsidR="002C7BE5" w:rsidRPr="00844381">
        <w:rPr>
          <w:rFonts w:ascii="Times New Roman" w:hAnsi="Times New Roman"/>
        </w:rPr>
        <w:t xml:space="preserve"> for addressing nonpayment.</w:t>
      </w:r>
      <w:r w:rsidRPr="00844381">
        <w:rPr>
          <w:rFonts w:ascii="Times New Roman" w:hAnsi="Times New Roman"/>
        </w:rPr>
        <w:tab/>
        <w:t>______</w:t>
      </w:r>
    </w:p>
    <w:p w:rsidR="00B441C2" w:rsidRPr="00844381" w:rsidRDefault="00B441C2" w:rsidP="00A12EC3">
      <w:pPr>
        <w:ind w:left="450" w:hanging="450"/>
        <w:rPr>
          <w:rFonts w:ascii="Times New Roman" w:hAnsi="Times New Roman"/>
        </w:rPr>
      </w:pPr>
    </w:p>
    <w:p w:rsidR="00B441C2" w:rsidRPr="00844381" w:rsidRDefault="002D2274" w:rsidP="00E76B65">
      <w:pPr>
        <w:tabs>
          <w:tab w:val="right" w:pos="10260"/>
        </w:tabs>
        <w:ind w:left="475" w:hanging="475"/>
        <w:rPr>
          <w:rFonts w:ascii="Times New Roman" w:hAnsi="Times New Roman"/>
        </w:rPr>
      </w:pPr>
      <w:r w:rsidRPr="00844381">
        <w:rPr>
          <w:rFonts w:ascii="Times New Roman" w:hAnsi="Times New Roman"/>
        </w:rPr>
        <w:t>F</w:t>
      </w:r>
      <w:r w:rsidR="00B441C2" w:rsidRPr="00844381">
        <w:rPr>
          <w:rFonts w:ascii="Times New Roman" w:hAnsi="Times New Roman"/>
        </w:rPr>
        <w:t>.</w:t>
      </w:r>
      <w:r w:rsidR="00B441C2" w:rsidRPr="00844381">
        <w:rPr>
          <w:rFonts w:ascii="Times New Roman" w:hAnsi="Times New Roman"/>
        </w:rPr>
        <w:tab/>
        <w:t xml:space="preserve">Average annual cost per household compared (as percentage) to the Median Household Income (MHI) (See Attachment 2, Item 8):  The MHI may be determined from </w:t>
      </w:r>
      <w:r w:rsidR="00B441C2" w:rsidRPr="00844381">
        <w:rPr>
          <w:rFonts w:ascii="Times New Roman" w:hAnsi="Times New Roman"/>
          <w:u w:val="single"/>
        </w:rPr>
        <w:t>The Sourcebook of Zip Code Demographics</w:t>
      </w:r>
      <w:r w:rsidR="00B441C2" w:rsidRPr="00844381">
        <w:rPr>
          <w:rFonts w:ascii="Times New Roman" w:hAnsi="Times New Roman"/>
        </w:rPr>
        <w:t xml:space="preserve"> (latest year’s edition).  Other credible sources are available and may be used.  Also, adjustments to these sources, to more accurately reflect the MHI, may be made when justified.</w:t>
      </w:r>
      <w:r w:rsidR="00C269BC" w:rsidRPr="00844381">
        <w:rPr>
          <w:rFonts w:ascii="Times New Roman" w:hAnsi="Times New Roman"/>
        </w:rPr>
        <w:tab/>
        <w:t>______</w:t>
      </w:r>
    </w:p>
    <w:p w:rsidR="00B441C2" w:rsidRPr="00844381" w:rsidRDefault="00B441C2" w:rsidP="00A12EC3">
      <w:pPr>
        <w:rPr>
          <w:rFonts w:ascii="Times New Roman" w:hAnsi="Times New Roman"/>
        </w:rPr>
      </w:pPr>
    </w:p>
    <w:p w:rsidR="00137AFB" w:rsidRPr="00844381" w:rsidRDefault="00137AFB" w:rsidP="00A12EC3">
      <w:pPr>
        <w:rPr>
          <w:rFonts w:ascii="Times New Roman" w:hAnsi="Times New Roman"/>
        </w:rPr>
      </w:pPr>
      <w:r w:rsidRPr="00844381">
        <w:rPr>
          <w:rFonts w:ascii="Times New Roman" w:hAnsi="Times New Roman"/>
        </w:rPr>
        <w:t>Are user charges</w:t>
      </w:r>
      <w:r w:rsidR="002D2274" w:rsidRPr="00844381">
        <w:rPr>
          <w:rFonts w:ascii="Times New Roman" w:hAnsi="Times New Roman"/>
        </w:rPr>
        <w:t xml:space="preserve"> and other dedicated revenue</w:t>
      </w:r>
      <w:r w:rsidRPr="00844381">
        <w:rPr>
          <w:rFonts w:ascii="Times New Roman" w:hAnsi="Times New Roman"/>
        </w:rPr>
        <w:t xml:space="preserve"> sufficient to cover operation, maintenance, (minor) replacement, WPCRLF repayment, and any other debt retirement? _____</w:t>
      </w:r>
      <w:proofErr w:type="gramStart"/>
      <w:r w:rsidRPr="00844381">
        <w:rPr>
          <w:rFonts w:ascii="Times New Roman" w:hAnsi="Times New Roman"/>
        </w:rPr>
        <w:t>_  Do</w:t>
      </w:r>
      <w:proofErr w:type="gramEnd"/>
      <w:r w:rsidRPr="00844381">
        <w:rPr>
          <w:rFonts w:ascii="Times New Roman" w:hAnsi="Times New Roman"/>
        </w:rPr>
        <w:t xml:space="preserve"> all costs, interest rates, and other financial arrangements appear reasonable? ______</w:t>
      </w:r>
    </w:p>
    <w:p w:rsidR="00137AFB" w:rsidRPr="00844381" w:rsidRDefault="00137AFB" w:rsidP="00A12EC3">
      <w:pPr>
        <w:rPr>
          <w:rFonts w:ascii="Times New Roman" w:hAnsi="Times New Roman"/>
        </w:rPr>
      </w:pPr>
    </w:p>
    <w:p w:rsidR="00586F61" w:rsidRDefault="00137AFB" w:rsidP="00A12EC3">
      <w:pPr>
        <w:rPr>
          <w:rFonts w:ascii="Times New Roman" w:hAnsi="Times New Roman"/>
        </w:rPr>
      </w:pPr>
      <w:r w:rsidRPr="00844381">
        <w:rPr>
          <w:rFonts w:ascii="Times New Roman" w:hAnsi="Times New Roman"/>
        </w:rPr>
        <w:t>If any of the existing debt is with t</w:t>
      </w:r>
      <w:r w:rsidR="001B0792" w:rsidRPr="00844381">
        <w:rPr>
          <w:rFonts w:ascii="Times New Roman" w:hAnsi="Times New Roman"/>
        </w:rPr>
        <w:t>he Rural Utilities Service (</w:t>
      </w:r>
      <w:smartTag w:uri="urn:schemas-microsoft-com:office:smarttags" w:element="stockticker">
        <w:r w:rsidR="001B0792" w:rsidRPr="00844381">
          <w:rPr>
            <w:rFonts w:ascii="Times New Roman" w:hAnsi="Times New Roman"/>
          </w:rPr>
          <w:t>RUS</w:t>
        </w:r>
      </w:smartTag>
      <w:r w:rsidRPr="00844381">
        <w:rPr>
          <w:rFonts w:ascii="Times New Roman" w:hAnsi="Times New Roman"/>
        </w:rPr>
        <w:t xml:space="preserve">), has </w:t>
      </w:r>
      <w:smartTag w:uri="urn:schemas-microsoft-com:office:smarttags" w:element="stockticker">
        <w:r w:rsidRPr="00844381">
          <w:rPr>
            <w:rFonts w:ascii="Times New Roman" w:hAnsi="Times New Roman"/>
          </w:rPr>
          <w:t>RUS</w:t>
        </w:r>
      </w:smartTag>
      <w:r w:rsidRPr="00844381">
        <w:rPr>
          <w:rFonts w:ascii="Times New Roman" w:hAnsi="Times New Roman"/>
        </w:rPr>
        <w:t xml:space="preserve"> </w:t>
      </w:r>
      <w:r w:rsidR="00D42CCD" w:rsidRPr="00844381">
        <w:rPr>
          <w:rFonts w:ascii="Times New Roman" w:hAnsi="Times New Roman"/>
        </w:rPr>
        <w:t xml:space="preserve">Community Programs </w:t>
      </w:r>
      <w:r w:rsidR="008B4E4D" w:rsidRPr="00844381">
        <w:rPr>
          <w:rFonts w:ascii="Times New Roman" w:hAnsi="Times New Roman"/>
        </w:rPr>
        <w:t xml:space="preserve">been notified of the estimated WPCRLF loan </w:t>
      </w:r>
      <w:r w:rsidR="00D42CCD" w:rsidRPr="00844381">
        <w:rPr>
          <w:rFonts w:ascii="Times New Roman" w:hAnsi="Times New Roman"/>
        </w:rPr>
        <w:t xml:space="preserve">and repayment </w:t>
      </w:r>
      <w:r w:rsidR="008B4E4D" w:rsidRPr="00844381">
        <w:rPr>
          <w:rFonts w:ascii="Times New Roman" w:hAnsi="Times New Roman"/>
        </w:rPr>
        <w:t>amount</w:t>
      </w:r>
      <w:r w:rsidR="00D42CCD" w:rsidRPr="00844381">
        <w:rPr>
          <w:rFonts w:ascii="Times New Roman" w:hAnsi="Times New Roman"/>
        </w:rPr>
        <w:t xml:space="preserve">s? ______ </w:t>
      </w:r>
    </w:p>
    <w:p w:rsidR="00137AFB" w:rsidRPr="00844381" w:rsidRDefault="00D42CCD" w:rsidP="00A12EC3">
      <w:pPr>
        <w:rPr>
          <w:rFonts w:ascii="Times New Roman" w:hAnsi="Times New Roman"/>
        </w:rPr>
      </w:pPr>
      <w:r w:rsidRPr="00844381">
        <w:rPr>
          <w:rFonts w:ascii="Times New Roman" w:hAnsi="Times New Roman"/>
        </w:rPr>
        <w:t xml:space="preserve">(E-mail </w:t>
      </w:r>
      <w:r w:rsidR="007F5E96" w:rsidRPr="00844381">
        <w:rPr>
          <w:rFonts w:ascii="Times New Roman" w:hAnsi="Times New Roman"/>
        </w:rPr>
        <w:t>Bettye.Oliver@ms.usda.gov</w:t>
      </w:r>
      <w:r w:rsidRPr="00844381">
        <w:rPr>
          <w:rFonts w:ascii="Times New Roman" w:hAnsi="Times New Roman"/>
        </w:rPr>
        <w:t xml:space="preserve"> or </w:t>
      </w:r>
      <w:r w:rsidR="007F5E96" w:rsidRPr="00844381">
        <w:rPr>
          <w:rFonts w:ascii="Times New Roman" w:hAnsi="Times New Roman"/>
        </w:rPr>
        <w:t>Patricia.McDowell@ms.usda.gov</w:t>
      </w:r>
      <w:r w:rsidR="006C57CD" w:rsidRPr="00844381">
        <w:rPr>
          <w:rFonts w:ascii="Times New Roman" w:hAnsi="Times New Roman"/>
        </w:rPr>
        <w:t xml:space="preserve"> or call</w:t>
      </w:r>
      <w:r w:rsidR="00137AFB" w:rsidRPr="00844381">
        <w:rPr>
          <w:rFonts w:ascii="Times New Roman" w:hAnsi="Times New Roman"/>
        </w:rPr>
        <w:t xml:space="preserve"> 601</w:t>
      </w:r>
      <w:r w:rsidR="002646A4" w:rsidRPr="00844381">
        <w:rPr>
          <w:rFonts w:ascii="Times New Roman" w:hAnsi="Times New Roman"/>
        </w:rPr>
        <w:t>-</w:t>
      </w:r>
      <w:r w:rsidR="00137AFB" w:rsidRPr="00844381">
        <w:rPr>
          <w:rFonts w:ascii="Times New Roman" w:hAnsi="Times New Roman"/>
        </w:rPr>
        <w:t>965-</w:t>
      </w:r>
      <w:r w:rsidR="002646A4" w:rsidRPr="00844381">
        <w:rPr>
          <w:rFonts w:ascii="Times New Roman" w:hAnsi="Times New Roman"/>
        </w:rPr>
        <w:t>5460</w:t>
      </w:r>
      <w:r w:rsidR="006C57CD" w:rsidRPr="00844381">
        <w:rPr>
          <w:rFonts w:ascii="Times New Roman" w:hAnsi="Times New Roman"/>
        </w:rPr>
        <w:t>.</w:t>
      </w:r>
      <w:r w:rsidR="00137AFB" w:rsidRPr="00844381">
        <w:rPr>
          <w:rFonts w:ascii="Times New Roman" w:hAnsi="Times New Roman"/>
        </w:rPr>
        <w:t>)</w:t>
      </w:r>
    </w:p>
    <w:p w:rsidR="00137AFB" w:rsidRPr="00844381" w:rsidRDefault="00137AFB" w:rsidP="00A12EC3">
      <w:pPr>
        <w:rPr>
          <w:rFonts w:ascii="Times New Roman" w:hAnsi="Times New Roman"/>
        </w:rPr>
      </w:pPr>
    </w:p>
    <w:p w:rsidR="00137AFB" w:rsidRPr="00844381" w:rsidRDefault="00137AFB" w:rsidP="00A12EC3">
      <w:pPr>
        <w:rPr>
          <w:rFonts w:ascii="Times New Roman" w:hAnsi="Times New Roman"/>
        </w:rPr>
      </w:pPr>
      <w:r w:rsidRPr="00844381">
        <w:rPr>
          <w:rFonts w:ascii="Times New Roman" w:hAnsi="Times New Roman"/>
        </w:rPr>
        <w:t>Is the project high cost? _____</w:t>
      </w:r>
      <w:proofErr w:type="gramStart"/>
      <w:r w:rsidRPr="00844381">
        <w:rPr>
          <w:rFonts w:ascii="Times New Roman" w:hAnsi="Times New Roman"/>
        </w:rPr>
        <w:t>_  If</w:t>
      </w:r>
      <w:proofErr w:type="gramEnd"/>
      <w:r w:rsidRPr="00844381">
        <w:rPr>
          <w:rFonts w:ascii="Times New Roman" w:hAnsi="Times New Roman"/>
        </w:rPr>
        <w:t xml:space="preserve"> so, have remedial actions</w:t>
      </w:r>
      <w:r w:rsidR="0077264A" w:rsidRPr="00844381">
        <w:rPr>
          <w:rFonts w:ascii="Times New Roman" w:hAnsi="Times New Roman"/>
        </w:rPr>
        <w:t xml:space="preserve"> been considered</w:t>
      </w:r>
      <w:r w:rsidRPr="00844381">
        <w:rPr>
          <w:rFonts w:ascii="Times New Roman" w:hAnsi="Times New Roman"/>
        </w:rPr>
        <w:t xml:space="preserve"> such as staged construction, value engineering, and </w:t>
      </w:r>
      <w:r w:rsidR="0077264A">
        <w:rPr>
          <w:rFonts w:ascii="Times New Roman" w:hAnsi="Times New Roman"/>
        </w:rPr>
        <w:t xml:space="preserve">careful review </w:t>
      </w:r>
      <w:r w:rsidR="00BC39E4" w:rsidRPr="00844381">
        <w:rPr>
          <w:rFonts w:ascii="Times New Roman" w:hAnsi="Times New Roman"/>
        </w:rPr>
        <w:t xml:space="preserve">of the </w:t>
      </w:r>
      <w:r w:rsidRPr="00844381">
        <w:rPr>
          <w:rFonts w:ascii="Times New Roman" w:hAnsi="Times New Roman"/>
        </w:rPr>
        <w:t>alternative selection, growth, and design features? ______</w:t>
      </w:r>
    </w:p>
    <w:p w:rsidR="00137AFB" w:rsidRPr="00844381" w:rsidRDefault="00137AFB" w:rsidP="00A12EC3">
      <w:pPr>
        <w:rPr>
          <w:rFonts w:ascii="Times New Roman" w:hAnsi="Times New Roman"/>
        </w:rPr>
      </w:pPr>
    </w:p>
    <w:p w:rsidR="00E76B65" w:rsidRPr="00844381" w:rsidRDefault="00E76B65">
      <w:pPr>
        <w:widowControl/>
        <w:rPr>
          <w:rFonts w:ascii="Times New Roman" w:hAnsi="Times New Roman"/>
          <w:b/>
        </w:rPr>
      </w:pPr>
      <w:r w:rsidRPr="00844381">
        <w:rPr>
          <w:rFonts w:ascii="Times New Roman" w:hAnsi="Times New Roman"/>
          <w:b/>
        </w:rPr>
        <w:br w:type="page"/>
      </w:r>
    </w:p>
    <w:p w:rsidR="00137AFB" w:rsidRPr="00844381" w:rsidRDefault="00137AFB" w:rsidP="00C269BC">
      <w:pPr>
        <w:jc w:val="center"/>
        <w:rPr>
          <w:rFonts w:ascii="Times New Roman" w:hAnsi="Times New Roman"/>
          <w:b/>
        </w:rPr>
      </w:pPr>
      <w:r w:rsidRPr="00844381">
        <w:rPr>
          <w:rFonts w:ascii="Times New Roman" w:hAnsi="Times New Roman"/>
          <w:b/>
        </w:rPr>
        <w:lastRenderedPageBreak/>
        <w:t>VIII</w:t>
      </w:r>
      <w:proofErr w:type="gramStart"/>
      <w:r w:rsidRPr="00844381">
        <w:rPr>
          <w:rFonts w:ascii="Times New Roman" w:hAnsi="Times New Roman"/>
          <w:b/>
        </w:rPr>
        <w:t>.  Public</w:t>
      </w:r>
      <w:proofErr w:type="gramEnd"/>
      <w:r w:rsidRPr="00844381">
        <w:rPr>
          <w:rFonts w:ascii="Times New Roman" w:hAnsi="Times New Roman"/>
          <w:b/>
        </w:rPr>
        <w:t xml:space="preserve"> Participation</w:t>
      </w:r>
    </w:p>
    <w:p w:rsidR="00137AFB" w:rsidRPr="00844381" w:rsidRDefault="00137AFB" w:rsidP="00C4611A">
      <w:pPr>
        <w:rPr>
          <w:rFonts w:ascii="Times New Roman" w:hAnsi="Times New Roman"/>
        </w:rPr>
      </w:pPr>
    </w:p>
    <w:p w:rsidR="00137AFB" w:rsidRPr="00844381" w:rsidRDefault="00137AFB" w:rsidP="00A12EC3">
      <w:pPr>
        <w:rPr>
          <w:rFonts w:ascii="Times New Roman" w:hAnsi="Times New Roman"/>
        </w:rPr>
      </w:pPr>
      <w:r w:rsidRPr="00844381">
        <w:rPr>
          <w:rFonts w:ascii="Times New Roman" w:hAnsi="Times New Roman"/>
        </w:rPr>
        <w:t>To document public input on the plan, it must include</w:t>
      </w:r>
      <w:r w:rsidR="00C824CD" w:rsidRPr="00844381">
        <w:rPr>
          <w:rFonts w:ascii="Times New Roman" w:hAnsi="Times New Roman"/>
        </w:rPr>
        <w:t>/address</w:t>
      </w:r>
      <w:r w:rsidRPr="00844381">
        <w:rPr>
          <w:rFonts w:ascii="Times New Roman" w:hAnsi="Times New Roman"/>
        </w:rPr>
        <w:t xml:space="preserve"> the </w:t>
      </w:r>
      <w:r w:rsidR="00C824CD" w:rsidRPr="00844381">
        <w:rPr>
          <w:rFonts w:ascii="Times New Roman" w:hAnsi="Times New Roman"/>
        </w:rPr>
        <w:t>items</w:t>
      </w:r>
      <w:r w:rsidRPr="00844381">
        <w:rPr>
          <w:rFonts w:ascii="Times New Roman" w:hAnsi="Times New Roman"/>
        </w:rPr>
        <w:t xml:space="preserve"> listed below. [Re: WPCRLF Reg. </w:t>
      </w:r>
      <w:r w:rsidR="003B3B1F">
        <w:rPr>
          <w:rFonts w:ascii="Times New Roman" w:hAnsi="Times New Roman"/>
        </w:rPr>
        <w:t xml:space="preserve">Rule </w:t>
      </w:r>
      <w:proofErr w:type="gramStart"/>
      <w:r w:rsidR="003B3B1F">
        <w:rPr>
          <w:rFonts w:ascii="Times New Roman" w:hAnsi="Times New Roman"/>
        </w:rPr>
        <w:t>7.3</w:t>
      </w:r>
      <w:r w:rsidRPr="00844381">
        <w:rPr>
          <w:rFonts w:ascii="Times New Roman" w:hAnsi="Times New Roman"/>
        </w:rPr>
        <w:t>.A(</w:t>
      </w:r>
      <w:proofErr w:type="gramEnd"/>
      <w:r w:rsidRPr="00844381">
        <w:rPr>
          <w:rFonts w:ascii="Times New Roman" w:hAnsi="Times New Roman"/>
        </w:rPr>
        <w:t>2)(</w:t>
      </w:r>
      <w:proofErr w:type="spellStart"/>
      <w:r w:rsidRPr="00844381">
        <w:rPr>
          <w:rFonts w:ascii="Times New Roman" w:hAnsi="Times New Roman"/>
        </w:rPr>
        <w:t>i</w:t>
      </w:r>
      <w:proofErr w:type="spellEnd"/>
      <w:r w:rsidRPr="00844381">
        <w:rPr>
          <w:rFonts w:ascii="Times New Roman" w:hAnsi="Times New Roman"/>
        </w:rPr>
        <w:t xml:space="preserve">) and(j)]  For projects that are likely to be controversial (entirely new systems, new or substantially increased discharges, high cost or substantially increased user charges, etc.) the loan recipient </w:t>
      </w:r>
      <w:r w:rsidR="007B34A8" w:rsidRPr="00844381">
        <w:rPr>
          <w:rFonts w:ascii="Times New Roman" w:hAnsi="Times New Roman"/>
        </w:rPr>
        <w:t xml:space="preserve">should consider </w:t>
      </w:r>
      <w:r w:rsidRPr="00844381">
        <w:rPr>
          <w:rFonts w:ascii="Times New Roman" w:hAnsi="Times New Roman"/>
        </w:rPr>
        <w:t>bypass</w:t>
      </w:r>
      <w:r w:rsidR="007B34A8" w:rsidRPr="00844381">
        <w:rPr>
          <w:rFonts w:ascii="Times New Roman" w:hAnsi="Times New Roman"/>
        </w:rPr>
        <w:t>ing</w:t>
      </w:r>
      <w:r w:rsidRPr="00844381">
        <w:rPr>
          <w:rFonts w:ascii="Times New Roman" w:hAnsi="Times New Roman"/>
        </w:rPr>
        <w:t xml:space="preserve"> directly to the public hearing process in the interest of time.</w:t>
      </w:r>
      <w:r w:rsidR="00024E37" w:rsidRPr="00844381">
        <w:rPr>
          <w:rFonts w:ascii="Times New Roman" w:hAnsi="Times New Roman"/>
        </w:rPr>
        <w:t xml:space="preserve">  Additional notice (direct mail, through billing, etc.) is encouraged (but </w:t>
      </w:r>
      <w:r w:rsidR="00024E37" w:rsidRPr="00844381">
        <w:rPr>
          <w:rFonts w:ascii="Times New Roman" w:hAnsi="Times New Roman"/>
          <w:u w:val="single"/>
        </w:rPr>
        <w:t>not</w:t>
      </w:r>
      <w:r w:rsidR="00024E37" w:rsidRPr="00844381">
        <w:rPr>
          <w:rFonts w:ascii="Times New Roman" w:hAnsi="Times New Roman"/>
        </w:rPr>
        <w:t xml:space="preserve"> required) for all projects</w:t>
      </w:r>
      <w:r w:rsidR="000C336F" w:rsidRPr="00844381">
        <w:rPr>
          <w:rFonts w:ascii="Times New Roman" w:hAnsi="Times New Roman"/>
        </w:rPr>
        <w:t>.</w:t>
      </w:r>
    </w:p>
    <w:p w:rsidR="00137AFB" w:rsidRPr="00844381" w:rsidRDefault="00137AFB" w:rsidP="00A12EC3">
      <w:pPr>
        <w:rPr>
          <w:rFonts w:ascii="Times New Roman" w:hAnsi="Times New Roman"/>
        </w:rPr>
      </w:pPr>
    </w:p>
    <w:p w:rsidR="00137AFB" w:rsidRPr="00844381" w:rsidRDefault="00782E3B" w:rsidP="00A12EC3">
      <w:pPr>
        <w:pStyle w:val="Level1"/>
        <w:numPr>
          <w:ilvl w:val="0"/>
          <w:numId w:val="13"/>
        </w:numPr>
        <w:tabs>
          <w:tab w:val="clear" w:pos="360"/>
        </w:tabs>
        <w:rPr>
          <w:rFonts w:ascii="Times New Roman" w:hAnsi="Times New Roman"/>
        </w:rPr>
      </w:pPr>
      <w:r w:rsidRPr="00844381">
        <w:rPr>
          <w:rFonts w:ascii="Times New Roman" w:hAnsi="Times New Roman"/>
        </w:rPr>
        <w:t>Proof of P</w:t>
      </w:r>
      <w:r w:rsidR="006E5A4F" w:rsidRPr="00844381">
        <w:rPr>
          <w:rFonts w:ascii="Times New Roman" w:hAnsi="Times New Roman"/>
        </w:rPr>
        <w:t xml:space="preserve">ublication for </w:t>
      </w:r>
      <w:r w:rsidRPr="00844381">
        <w:rPr>
          <w:rFonts w:ascii="Times New Roman" w:hAnsi="Times New Roman"/>
        </w:rPr>
        <w:t>Proposed Project/H</w:t>
      </w:r>
      <w:r w:rsidR="006E5A4F" w:rsidRPr="00844381">
        <w:rPr>
          <w:rFonts w:ascii="Times New Roman" w:hAnsi="Times New Roman"/>
        </w:rPr>
        <w:t>earing</w:t>
      </w:r>
    </w:p>
    <w:p w:rsidR="00137AFB" w:rsidRPr="00844381" w:rsidRDefault="00137AFB" w:rsidP="00A12EC3">
      <w:pPr>
        <w:rPr>
          <w:rFonts w:ascii="Times New Roman" w:hAnsi="Times New Roman"/>
        </w:rPr>
      </w:pPr>
    </w:p>
    <w:p w:rsidR="007F5E96" w:rsidRPr="00844381" w:rsidRDefault="00C824CD" w:rsidP="00A12EC3">
      <w:pPr>
        <w:rPr>
          <w:rFonts w:ascii="Times New Roman" w:hAnsi="Times New Roman"/>
        </w:rPr>
      </w:pPr>
      <w:r w:rsidRPr="00844381">
        <w:rPr>
          <w:rFonts w:ascii="Times New Roman" w:hAnsi="Times New Roman"/>
          <w:b/>
        </w:rPr>
        <w:t>Was the</w:t>
      </w:r>
      <w:r w:rsidR="00137AFB" w:rsidRPr="00844381">
        <w:rPr>
          <w:rFonts w:ascii="Times New Roman" w:hAnsi="Times New Roman"/>
          <w:b/>
        </w:rPr>
        <w:t xml:space="preserve"> notice </w:t>
      </w:r>
      <w:r w:rsidRPr="00844381">
        <w:rPr>
          <w:rFonts w:ascii="Times New Roman" w:hAnsi="Times New Roman"/>
          <w:b/>
        </w:rPr>
        <w:t>published</w:t>
      </w:r>
      <w:r w:rsidRPr="00844381">
        <w:rPr>
          <w:rFonts w:ascii="Times New Roman" w:hAnsi="Times New Roman"/>
          <w:b/>
          <w:i/>
        </w:rPr>
        <w:t xml:space="preserve"> after</w:t>
      </w:r>
      <w:r w:rsidRPr="00844381">
        <w:rPr>
          <w:rFonts w:ascii="Times New Roman" w:hAnsi="Times New Roman"/>
          <w:b/>
        </w:rPr>
        <w:t xml:space="preserve"> </w:t>
      </w:r>
      <w:smartTag w:uri="urn:schemas-microsoft-com:office:smarttags" w:element="stockticker">
        <w:r w:rsidRPr="00844381">
          <w:rPr>
            <w:rFonts w:ascii="Times New Roman" w:hAnsi="Times New Roman"/>
            <w:b/>
          </w:rPr>
          <w:t>IGR</w:t>
        </w:r>
      </w:smartTag>
      <w:r w:rsidRPr="00844381">
        <w:rPr>
          <w:rFonts w:ascii="Times New Roman" w:hAnsi="Times New Roman"/>
          <w:b/>
        </w:rPr>
        <w:t xml:space="preserve"> responses were included/addressed in the plan (not necessarily after permits/clearances were issued; see VI.B.5)?</w:t>
      </w:r>
      <w:r w:rsidRPr="00844381">
        <w:rPr>
          <w:rFonts w:ascii="Times New Roman" w:hAnsi="Times New Roman"/>
        </w:rPr>
        <w:t xml:space="preserve"> ______</w:t>
      </w:r>
    </w:p>
    <w:p w:rsidR="007F5E96" w:rsidRPr="00844381" w:rsidRDefault="007F5E96" w:rsidP="00A12EC3">
      <w:pPr>
        <w:rPr>
          <w:rFonts w:ascii="Times New Roman" w:hAnsi="Times New Roman"/>
        </w:rPr>
      </w:pPr>
    </w:p>
    <w:p w:rsidR="007F5E96" w:rsidRPr="00844381" w:rsidRDefault="00C824CD" w:rsidP="00A12EC3">
      <w:pPr>
        <w:rPr>
          <w:rFonts w:ascii="Times New Roman" w:hAnsi="Times New Roman"/>
        </w:rPr>
      </w:pPr>
      <w:r w:rsidRPr="00844381">
        <w:rPr>
          <w:rFonts w:ascii="Times New Roman" w:hAnsi="Times New Roman"/>
        </w:rPr>
        <w:t xml:space="preserve">Did the notice indicate where </w:t>
      </w:r>
      <w:r w:rsidR="007B34A8" w:rsidRPr="00844381">
        <w:rPr>
          <w:rFonts w:ascii="Times New Roman" w:hAnsi="Times New Roman"/>
        </w:rPr>
        <w:t>the plan could be examined during the notice period? ______</w:t>
      </w:r>
    </w:p>
    <w:p w:rsidR="007F5E96" w:rsidRPr="00844381" w:rsidRDefault="007F5E96" w:rsidP="00A12EC3">
      <w:pPr>
        <w:rPr>
          <w:rFonts w:ascii="Times New Roman" w:hAnsi="Times New Roman"/>
        </w:rPr>
      </w:pPr>
    </w:p>
    <w:p w:rsidR="007F5E96" w:rsidRPr="00844381" w:rsidRDefault="007B34A8" w:rsidP="00A12EC3">
      <w:pPr>
        <w:rPr>
          <w:rFonts w:ascii="Times New Roman" w:hAnsi="Times New Roman"/>
        </w:rPr>
      </w:pPr>
      <w:r w:rsidRPr="00844381">
        <w:rPr>
          <w:rFonts w:ascii="Times New Roman" w:hAnsi="Times New Roman"/>
        </w:rPr>
        <w:t>Was the public informed regarding how/where</w:t>
      </w:r>
      <w:r w:rsidR="00EA5E86" w:rsidRPr="00844381">
        <w:rPr>
          <w:rFonts w:ascii="Times New Roman" w:hAnsi="Times New Roman"/>
        </w:rPr>
        <w:t>/when</w:t>
      </w:r>
      <w:r w:rsidRPr="00844381">
        <w:rPr>
          <w:rFonts w:ascii="Times New Roman" w:hAnsi="Times New Roman"/>
        </w:rPr>
        <w:t xml:space="preserve"> to submit comments? ______</w:t>
      </w:r>
    </w:p>
    <w:p w:rsidR="007F5E96" w:rsidRPr="00844381" w:rsidRDefault="007F5E96" w:rsidP="00A12EC3">
      <w:pPr>
        <w:rPr>
          <w:rFonts w:ascii="Times New Roman" w:hAnsi="Times New Roman"/>
        </w:rPr>
      </w:pPr>
    </w:p>
    <w:p w:rsidR="00137AFB" w:rsidRPr="00844381" w:rsidRDefault="00024E37" w:rsidP="00A12EC3">
      <w:pPr>
        <w:rPr>
          <w:rFonts w:ascii="Times New Roman" w:hAnsi="Times New Roman"/>
        </w:rPr>
      </w:pPr>
      <w:r w:rsidRPr="00844381">
        <w:rPr>
          <w:rFonts w:ascii="Times New Roman" w:hAnsi="Times New Roman"/>
        </w:rPr>
        <w:t xml:space="preserve">For county </w:t>
      </w:r>
      <w:r w:rsidR="002C7BE5" w:rsidRPr="00844381">
        <w:rPr>
          <w:rFonts w:ascii="Times New Roman" w:hAnsi="Times New Roman"/>
        </w:rPr>
        <w:t xml:space="preserve">government </w:t>
      </w:r>
      <w:r w:rsidRPr="00844381">
        <w:rPr>
          <w:rFonts w:ascii="Times New Roman" w:hAnsi="Times New Roman"/>
        </w:rPr>
        <w:t xml:space="preserve">projects described in </w:t>
      </w:r>
      <w:smartTag w:uri="urn:schemas-microsoft-com:office:smarttags" w:element="stockticker">
        <w:r w:rsidRPr="00844381">
          <w:rPr>
            <w:rFonts w:ascii="Times New Roman" w:hAnsi="Times New Roman"/>
          </w:rPr>
          <w:t>VII</w:t>
        </w:r>
      </w:smartTag>
      <w:r w:rsidRPr="00844381">
        <w:rPr>
          <w:rFonts w:ascii="Times New Roman" w:hAnsi="Times New Roman"/>
        </w:rPr>
        <w:t>.E above, was the notice in enough newspapers to “cover” the entire county</w:t>
      </w:r>
      <w:proofErr w:type="gramStart"/>
      <w:r w:rsidRPr="00844381">
        <w:rPr>
          <w:rFonts w:ascii="Times New Roman" w:hAnsi="Times New Roman"/>
        </w:rPr>
        <w:t>?_</w:t>
      </w:r>
      <w:proofErr w:type="gramEnd"/>
      <w:r w:rsidRPr="00844381">
        <w:rPr>
          <w:rFonts w:ascii="Times New Roman" w:hAnsi="Times New Roman"/>
        </w:rPr>
        <w:t>_____</w:t>
      </w:r>
    </w:p>
    <w:p w:rsidR="00EA5E86" w:rsidRPr="00844381" w:rsidRDefault="00EA5E86" w:rsidP="00A12EC3">
      <w:pPr>
        <w:rPr>
          <w:rFonts w:ascii="Times New Roman" w:hAnsi="Times New Roman"/>
        </w:rPr>
      </w:pPr>
    </w:p>
    <w:p w:rsidR="00EA5E86" w:rsidRPr="00844381" w:rsidRDefault="00EA5E86" w:rsidP="00A12EC3">
      <w:pPr>
        <w:pStyle w:val="Level1"/>
        <w:numPr>
          <w:ilvl w:val="0"/>
          <w:numId w:val="13"/>
        </w:numPr>
        <w:tabs>
          <w:tab w:val="clear" w:pos="360"/>
        </w:tabs>
        <w:rPr>
          <w:rFonts w:ascii="Times New Roman" w:hAnsi="Times New Roman"/>
        </w:rPr>
      </w:pPr>
      <w:r w:rsidRPr="00844381">
        <w:rPr>
          <w:rFonts w:ascii="Times New Roman" w:hAnsi="Times New Roman"/>
        </w:rPr>
        <w:t>Routine Projects</w:t>
      </w:r>
      <w:r w:rsidR="008266A4" w:rsidRPr="00844381">
        <w:rPr>
          <w:rFonts w:ascii="Times New Roman" w:hAnsi="Times New Roman"/>
        </w:rPr>
        <w:t xml:space="preserve"> (only public notice required)</w:t>
      </w:r>
    </w:p>
    <w:p w:rsidR="009B3292" w:rsidRPr="00844381" w:rsidRDefault="009B3292" w:rsidP="00A12EC3">
      <w:pPr>
        <w:rPr>
          <w:rFonts w:ascii="Times New Roman" w:hAnsi="Times New Roman"/>
        </w:rPr>
      </w:pPr>
    </w:p>
    <w:p w:rsidR="009B3292" w:rsidRPr="00844381" w:rsidRDefault="00EA5E86" w:rsidP="00252C5D">
      <w:pPr>
        <w:tabs>
          <w:tab w:val="right" w:pos="10260"/>
        </w:tabs>
        <w:ind w:left="480" w:hanging="480"/>
        <w:rPr>
          <w:rFonts w:ascii="Times New Roman" w:hAnsi="Times New Roman"/>
        </w:rPr>
      </w:pPr>
      <w:r w:rsidRPr="00844381">
        <w:rPr>
          <w:rFonts w:ascii="Times New Roman" w:hAnsi="Times New Roman"/>
        </w:rPr>
        <w:t>1.</w:t>
      </w:r>
      <w:r w:rsidRPr="00844381">
        <w:rPr>
          <w:rFonts w:ascii="Times New Roman" w:hAnsi="Times New Roman"/>
        </w:rPr>
        <w:tab/>
        <w:t>P</w:t>
      </w:r>
      <w:r w:rsidR="009B3292" w:rsidRPr="00844381">
        <w:rPr>
          <w:rFonts w:ascii="Times New Roman" w:hAnsi="Times New Roman"/>
        </w:rPr>
        <w:t>roof that the public notice period/location was adequate (generally 30 days in local newspaper).</w:t>
      </w:r>
      <w:r w:rsidR="009B3292" w:rsidRPr="00844381">
        <w:rPr>
          <w:rFonts w:ascii="Times New Roman" w:hAnsi="Times New Roman"/>
        </w:rPr>
        <w:tab/>
        <w:t>______</w:t>
      </w:r>
    </w:p>
    <w:p w:rsidR="00EA5E86" w:rsidRPr="00844381" w:rsidRDefault="00EA5E86" w:rsidP="00A12EC3">
      <w:pPr>
        <w:rPr>
          <w:rFonts w:ascii="Times New Roman" w:hAnsi="Times New Roman"/>
        </w:rPr>
      </w:pPr>
    </w:p>
    <w:p w:rsidR="00EA5E86" w:rsidRPr="00844381" w:rsidRDefault="00EA5E86" w:rsidP="00252C5D">
      <w:pPr>
        <w:tabs>
          <w:tab w:val="right" w:pos="10260"/>
        </w:tabs>
        <w:ind w:left="480" w:hanging="480"/>
        <w:rPr>
          <w:rFonts w:ascii="Times New Roman" w:hAnsi="Times New Roman"/>
        </w:rPr>
      </w:pPr>
      <w:r w:rsidRPr="00844381">
        <w:rPr>
          <w:rFonts w:ascii="Times New Roman" w:hAnsi="Times New Roman"/>
        </w:rPr>
        <w:t>2.</w:t>
      </w:r>
      <w:r w:rsidRPr="00844381">
        <w:rPr>
          <w:rFonts w:ascii="Times New Roman" w:hAnsi="Times New Roman"/>
        </w:rPr>
        <w:tab/>
        <w:t>Any comments received from the public.</w:t>
      </w:r>
      <w:r w:rsidRPr="00844381">
        <w:rPr>
          <w:rFonts w:ascii="Times New Roman" w:hAnsi="Times New Roman"/>
        </w:rPr>
        <w:tab/>
        <w:t>______</w:t>
      </w:r>
    </w:p>
    <w:p w:rsidR="009B3292" w:rsidRPr="00844381" w:rsidRDefault="009B3292" w:rsidP="00A12EC3">
      <w:pPr>
        <w:rPr>
          <w:rFonts w:ascii="Times New Roman" w:hAnsi="Times New Roman"/>
        </w:rPr>
      </w:pPr>
    </w:p>
    <w:p w:rsidR="009B3292" w:rsidRPr="00844381" w:rsidRDefault="00EA5E86" w:rsidP="00A12EC3">
      <w:pPr>
        <w:pStyle w:val="Level1"/>
        <w:numPr>
          <w:ilvl w:val="0"/>
          <w:numId w:val="13"/>
        </w:numPr>
        <w:tabs>
          <w:tab w:val="clear" w:pos="360"/>
        </w:tabs>
        <w:rPr>
          <w:rFonts w:ascii="Times New Roman" w:hAnsi="Times New Roman"/>
        </w:rPr>
      </w:pPr>
      <w:r w:rsidRPr="00844381">
        <w:rPr>
          <w:rFonts w:ascii="Times New Roman" w:hAnsi="Times New Roman"/>
        </w:rPr>
        <w:t>Controversial (as determined by the Department) Projects</w:t>
      </w:r>
      <w:r w:rsidR="008266A4" w:rsidRPr="00844381">
        <w:rPr>
          <w:rFonts w:ascii="Times New Roman" w:hAnsi="Times New Roman"/>
        </w:rPr>
        <w:t xml:space="preserve"> (public hearing required)</w:t>
      </w:r>
    </w:p>
    <w:p w:rsidR="00EA5E86" w:rsidRPr="00844381" w:rsidRDefault="00EA5E86" w:rsidP="00A12EC3">
      <w:pPr>
        <w:rPr>
          <w:rFonts w:ascii="Times New Roman" w:hAnsi="Times New Roman"/>
        </w:rPr>
      </w:pPr>
    </w:p>
    <w:p w:rsidR="00EA5E86" w:rsidRPr="00844381" w:rsidRDefault="00EA5E86" w:rsidP="00252C5D">
      <w:pPr>
        <w:tabs>
          <w:tab w:val="right" w:pos="10260"/>
        </w:tabs>
        <w:ind w:left="480" w:hanging="480"/>
        <w:rPr>
          <w:rFonts w:ascii="Times New Roman" w:hAnsi="Times New Roman"/>
        </w:rPr>
      </w:pPr>
      <w:r w:rsidRPr="00844381">
        <w:rPr>
          <w:rFonts w:ascii="Times New Roman" w:hAnsi="Times New Roman"/>
        </w:rPr>
        <w:t>1.</w:t>
      </w:r>
      <w:r w:rsidRPr="00844381">
        <w:rPr>
          <w:rFonts w:ascii="Times New Roman" w:hAnsi="Times New Roman"/>
        </w:rPr>
        <w:tab/>
        <w:t>Proof that the notice of public hearing was published in a local newspaper of general circulation at least 30 days prior to the hearing date.</w:t>
      </w:r>
      <w:r w:rsidRPr="00844381">
        <w:rPr>
          <w:rFonts w:ascii="Times New Roman" w:hAnsi="Times New Roman"/>
        </w:rPr>
        <w:tab/>
        <w:t>______</w:t>
      </w:r>
    </w:p>
    <w:p w:rsidR="009B3292" w:rsidRPr="00844381" w:rsidRDefault="009B3292" w:rsidP="00A12EC3">
      <w:pPr>
        <w:rPr>
          <w:rFonts w:ascii="Times New Roman" w:hAnsi="Times New Roman"/>
        </w:rPr>
      </w:pPr>
    </w:p>
    <w:p w:rsidR="009B3292" w:rsidRPr="00844381" w:rsidRDefault="009B3292" w:rsidP="00252C5D">
      <w:pPr>
        <w:tabs>
          <w:tab w:val="right" w:pos="10260"/>
        </w:tabs>
        <w:ind w:left="480" w:hanging="480"/>
        <w:rPr>
          <w:rFonts w:ascii="Times New Roman" w:hAnsi="Times New Roman"/>
        </w:rPr>
      </w:pPr>
      <w:r w:rsidRPr="00844381">
        <w:rPr>
          <w:rFonts w:ascii="Times New Roman" w:hAnsi="Times New Roman"/>
        </w:rPr>
        <w:t>2.</w:t>
      </w:r>
      <w:r w:rsidR="00EA5E86" w:rsidRPr="00844381">
        <w:rPr>
          <w:rFonts w:ascii="Times New Roman" w:hAnsi="Times New Roman"/>
        </w:rPr>
        <w:tab/>
        <w:t>A</w:t>
      </w:r>
      <w:r w:rsidRPr="00844381">
        <w:rPr>
          <w:rFonts w:ascii="Times New Roman" w:hAnsi="Times New Roman"/>
        </w:rPr>
        <w:t xml:space="preserve"> transcript of the public hearing.</w:t>
      </w:r>
      <w:r w:rsidRPr="00844381">
        <w:rPr>
          <w:rFonts w:ascii="Times New Roman" w:hAnsi="Times New Roman"/>
        </w:rPr>
        <w:tab/>
        <w:t>______</w:t>
      </w:r>
    </w:p>
    <w:p w:rsidR="00137AFB" w:rsidRPr="00844381" w:rsidRDefault="00137AFB" w:rsidP="00A12EC3">
      <w:pPr>
        <w:rPr>
          <w:rFonts w:ascii="Times New Roman" w:hAnsi="Times New Roman"/>
        </w:rPr>
      </w:pPr>
    </w:p>
    <w:p w:rsidR="009B3292" w:rsidRPr="00844381" w:rsidRDefault="009B3292" w:rsidP="00252C5D">
      <w:pPr>
        <w:pStyle w:val="Level1"/>
        <w:numPr>
          <w:ilvl w:val="0"/>
          <w:numId w:val="13"/>
        </w:numPr>
        <w:tabs>
          <w:tab w:val="clear" w:pos="360"/>
          <w:tab w:val="right" w:pos="10260"/>
        </w:tabs>
        <w:rPr>
          <w:rFonts w:ascii="Times New Roman" w:hAnsi="Times New Roman"/>
        </w:rPr>
      </w:pPr>
      <w:r w:rsidRPr="00844381">
        <w:rPr>
          <w:rFonts w:ascii="Times New Roman" w:hAnsi="Times New Roman"/>
        </w:rPr>
        <w:t>A description of how all comments were addressed.</w:t>
      </w:r>
      <w:r w:rsidRPr="00844381">
        <w:rPr>
          <w:rFonts w:ascii="Times New Roman" w:hAnsi="Times New Roman"/>
        </w:rPr>
        <w:tab/>
        <w:t>______</w:t>
      </w:r>
    </w:p>
    <w:p w:rsidR="00137AFB" w:rsidRPr="00844381" w:rsidRDefault="00137AFB" w:rsidP="00A12EC3">
      <w:pPr>
        <w:rPr>
          <w:rFonts w:ascii="Times New Roman" w:hAnsi="Times New Roman"/>
        </w:rPr>
      </w:pPr>
    </w:p>
    <w:p w:rsidR="00F11496" w:rsidRPr="00844381" w:rsidRDefault="00EA5E86" w:rsidP="00A12EC3">
      <w:pPr>
        <w:ind w:left="360"/>
        <w:rPr>
          <w:rFonts w:ascii="Times New Roman" w:hAnsi="Times New Roman"/>
        </w:rPr>
      </w:pPr>
      <w:r w:rsidRPr="00844381">
        <w:rPr>
          <w:rFonts w:ascii="Times New Roman" w:hAnsi="Times New Roman"/>
        </w:rPr>
        <w:t>Have all adverse comments bee</w:t>
      </w:r>
      <w:r w:rsidR="00F11496" w:rsidRPr="00844381">
        <w:rPr>
          <w:rFonts w:ascii="Times New Roman" w:hAnsi="Times New Roman"/>
        </w:rPr>
        <w:t>n adequately addressed? ______</w:t>
      </w:r>
    </w:p>
    <w:p w:rsidR="00F11496" w:rsidRPr="00844381" w:rsidRDefault="00F11496" w:rsidP="00A12EC3">
      <w:pPr>
        <w:rPr>
          <w:rFonts w:ascii="Times New Roman" w:hAnsi="Times New Roman"/>
        </w:rPr>
      </w:pPr>
    </w:p>
    <w:p w:rsidR="00C269BC" w:rsidRPr="00844381" w:rsidRDefault="00137AFB" w:rsidP="00A12EC3">
      <w:pPr>
        <w:rPr>
          <w:rFonts w:ascii="Times New Roman" w:hAnsi="Times New Roman"/>
        </w:rPr>
      </w:pPr>
      <w:r w:rsidRPr="00844381">
        <w:rPr>
          <w:rFonts w:ascii="Times New Roman" w:hAnsi="Times New Roman"/>
        </w:rPr>
        <w:t>Has there been any significant change in the project site, cost estimates, or user charge estimates since the public notice/hearing? _____</w:t>
      </w:r>
      <w:proofErr w:type="gramStart"/>
      <w:r w:rsidRPr="00844381">
        <w:rPr>
          <w:rFonts w:ascii="Times New Roman" w:hAnsi="Times New Roman"/>
        </w:rPr>
        <w:t>_  If</w:t>
      </w:r>
      <w:proofErr w:type="gramEnd"/>
      <w:r w:rsidRPr="00844381">
        <w:rPr>
          <w:rFonts w:ascii="Times New Roman" w:hAnsi="Times New Roman"/>
        </w:rPr>
        <w:t xml:space="preserve"> so, another n</w:t>
      </w:r>
      <w:r w:rsidR="00EA5E86" w:rsidRPr="00844381">
        <w:rPr>
          <w:rFonts w:ascii="Times New Roman" w:hAnsi="Times New Roman"/>
        </w:rPr>
        <w:t>otice/hearing may be required.</w:t>
      </w:r>
    </w:p>
    <w:p w:rsidR="00A12EC3" w:rsidRPr="00844381" w:rsidRDefault="00A12EC3">
      <w:pPr>
        <w:widowControl/>
        <w:rPr>
          <w:rFonts w:ascii="Times New Roman" w:hAnsi="Times New Roman"/>
          <w:sz w:val="16"/>
        </w:rPr>
      </w:pPr>
      <w:r w:rsidRPr="00844381">
        <w:rPr>
          <w:rFonts w:ascii="Times New Roman" w:hAnsi="Times New Roman"/>
          <w:sz w:val="16"/>
        </w:rPr>
        <w:br w:type="page"/>
      </w:r>
    </w:p>
    <w:p w:rsidR="00137AFB" w:rsidRPr="00844381" w:rsidRDefault="00137AFB" w:rsidP="00A12EC3">
      <w:pPr>
        <w:jc w:val="right"/>
        <w:rPr>
          <w:rFonts w:ascii="Times New Roman" w:hAnsi="Times New Roman"/>
          <w:sz w:val="16"/>
        </w:rPr>
      </w:pPr>
      <w:r w:rsidRPr="00844381">
        <w:rPr>
          <w:rFonts w:ascii="Times New Roman" w:hAnsi="Times New Roman"/>
          <w:sz w:val="16"/>
        </w:rPr>
        <w:lastRenderedPageBreak/>
        <w:t>ATTACHMENT 1</w:t>
      </w:r>
    </w:p>
    <w:p w:rsidR="00137AFB" w:rsidRPr="00844381" w:rsidRDefault="00137AFB" w:rsidP="00C269BC">
      <w:pPr>
        <w:jc w:val="center"/>
        <w:rPr>
          <w:rFonts w:ascii="Times New Roman" w:hAnsi="Times New Roman"/>
        </w:rPr>
      </w:pPr>
      <w:r w:rsidRPr="00844381">
        <w:rPr>
          <w:rFonts w:ascii="Times New Roman" w:hAnsi="Times New Roman"/>
        </w:rPr>
        <w:t>Soil/Groundwater Review</w:t>
      </w:r>
    </w:p>
    <w:p w:rsidR="00137AFB" w:rsidRPr="00844381" w:rsidRDefault="00137AFB" w:rsidP="00C269BC">
      <w:pPr>
        <w:jc w:val="center"/>
        <w:rPr>
          <w:rFonts w:ascii="Times New Roman" w:hAnsi="Times New Roman"/>
        </w:rPr>
      </w:pPr>
      <w:r w:rsidRPr="00844381">
        <w:rPr>
          <w:rFonts w:ascii="Times New Roman" w:hAnsi="Times New Roman"/>
        </w:rPr>
        <w:t>WPCRLF Facilities Planning</w:t>
      </w:r>
    </w:p>
    <w:p w:rsidR="00137AFB" w:rsidRPr="00844381" w:rsidRDefault="00137AFB" w:rsidP="00C4611A">
      <w:pPr>
        <w:rPr>
          <w:rFonts w:ascii="Times New Roman" w:hAnsi="Times New Roman"/>
        </w:rPr>
      </w:pPr>
    </w:p>
    <w:p w:rsidR="00137AFB" w:rsidRPr="00844381" w:rsidRDefault="00137AFB" w:rsidP="00A12EC3">
      <w:pPr>
        <w:pStyle w:val="BodyText"/>
        <w:tabs>
          <w:tab w:val="clear" w:pos="480"/>
          <w:tab w:val="clear" w:pos="663"/>
          <w:tab w:val="clear" w:pos="1080"/>
          <w:tab w:val="clear" w:pos="1327"/>
          <w:tab w:val="clear" w:pos="1680"/>
          <w:tab w:val="clear" w:pos="1896"/>
          <w:tab w:val="clear" w:pos="2280"/>
          <w:tab w:val="clear" w:pos="2464"/>
          <w:tab w:val="clear" w:pos="2880"/>
          <w:tab w:val="clear" w:pos="3480"/>
          <w:tab w:val="clear" w:pos="4080"/>
          <w:tab w:val="clear" w:pos="4680"/>
          <w:tab w:val="clear" w:pos="5280"/>
          <w:tab w:val="clear" w:pos="5880"/>
          <w:tab w:val="clear" w:pos="6480"/>
          <w:tab w:val="clear" w:pos="7080"/>
          <w:tab w:val="clear" w:pos="8280"/>
        </w:tabs>
        <w:jc w:val="left"/>
        <w:rPr>
          <w:rFonts w:ascii="Times New Roman" w:hAnsi="Times New Roman"/>
        </w:rPr>
      </w:pPr>
      <w:r w:rsidRPr="00844381">
        <w:rPr>
          <w:rFonts w:ascii="Times New Roman" w:hAnsi="Times New Roman"/>
        </w:rPr>
        <w:t xml:space="preserve">This procedure applies to newly </w:t>
      </w:r>
      <w:proofErr w:type="gramStart"/>
      <w:r w:rsidRPr="00844381">
        <w:rPr>
          <w:rFonts w:ascii="Times New Roman" w:hAnsi="Times New Roman"/>
        </w:rPr>
        <w:t>constructed</w:t>
      </w:r>
      <w:proofErr w:type="gramEnd"/>
      <w:r w:rsidRPr="00844381">
        <w:rPr>
          <w:rFonts w:ascii="Times New Roman" w:hAnsi="Times New Roman"/>
        </w:rPr>
        <w:t xml:space="preserve"> earthen impoundments and land application fields to receive wastewater or sludge and additions to such facilities already in place.  It does not apply to basins formed with concrete, fiberglass, etc., </w:t>
      </w:r>
      <w:proofErr w:type="gramStart"/>
      <w:r w:rsidRPr="00844381">
        <w:rPr>
          <w:rFonts w:ascii="Times New Roman" w:hAnsi="Times New Roman"/>
        </w:rPr>
        <w:t>nor</w:t>
      </w:r>
      <w:proofErr w:type="gramEnd"/>
      <w:r w:rsidRPr="00844381">
        <w:rPr>
          <w:rFonts w:ascii="Times New Roman" w:hAnsi="Times New Roman"/>
        </w:rPr>
        <w:t xml:space="preserve"> to pre-existing earthen facilities not being enlarged or deepened.  If the selected plan includes a liner, then </w:t>
      </w:r>
      <w:r w:rsidR="00FF41B0" w:rsidRPr="00844381">
        <w:rPr>
          <w:rFonts w:ascii="Times New Roman" w:hAnsi="Times New Roman"/>
        </w:rPr>
        <w:t xml:space="preserve">Items I.A.1through I.A.3 of </w:t>
      </w:r>
      <w:r w:rsidRPr="00844381">
        <w:rPr>
          <w:rFonts w:ascii="Times New Roman" w:hAnsi="Times New Roman"/>
        </w:rPr>
        <w:t>the soil/groundwater evaluation</w:t>
      </w:r>
      <w:r w:rsidR="00FF41B0" w:rsidRPr="00844381">
        <w:rPr>
          <w:rFonts w:ascii="Times New Roman" w:hAnsi="Times New Roman"/>
        </w:rPr>
        <w:t xml:space="preserve"> (see below)</w:t>
      </w:r>
      <w:r w:rsidRPr="00844381">
        <w:rPr>
          <w:rFonts w:ascii="Times New Roman" w:hAnsi="Times New Roman"/>
        </w:rPr>
        <w:t xml:space="preserve"> must be included in the facilities plan.  If a preliminary determination is made that no liner is required, t</w:t>
      </w:r>
      <w:r w:rsidR="00FF41B0" w:rsidRPr="00844381">
        <w:rPr>
          <w:rFonts w:ascii="Times New Roman" w:hAnsi="Times New Roman"/>
        </w:rPr>
        <w:t xml:space="preserve">hen two options are available: </w:t>
      </w:r>
      <w:r w:rsidRPr="00844381">
        <w:rPr>
          <w:rFonts w:ascii="Times New Roman" w:hAnsi="Times New Roman"/>
        </w:rPr>
        <w:t>1) The plan may include the entire so</w:t>
      </w:r>
      <w:r w:rsidR="00FF41B0" w:rsidRPr="00844381">
        <w:rPr>
          <w:rFonts w:ascii="Times New Roman" w:hAnsi="Times New Roman"/>
        </w:rPr>
        <w:t>il/groundwater evaluation, or 2) i</w:t>
      </w:r>
      <w:r w:rsidRPr="00844381">
        <w:rPr>
          <w:rFonts w:ascii="Times New Roman" w:hAnsi="Times New Roman"/>
        </w:rPr>
        <w:t>t may contain only the information required by Item I.A.1 below, and the remainder of the evaluation will be required during design.  See Section VI.B.3.c of the Facilities Plan Checklist (NPELF20) and the Plans and Specifications Checklist (NPELF40) for further details.  The soil/groundwater evaluation must be sealed, signed, and dated by the Mississippi Professional Engineer responsible for its preparation.  If an OLWR</w:t>
      </w:r>
      <w:r w:rsidR="00F61326" w:rsidRPr="00844381">
        <w:rPr>
          <w:rFonts w:ascii="Times New Roman" w:hAnsi="Times New Roman"/>
        </w:rPr>
        <w:t>/WRMD/APB</w:t>
      </w:r>
      <w:r w:rsidRPr="00844381">
        <w:rPr>
          <w:rFonts w:ascii="Times New Roman" w:hAnsi="Times New Roman"/>
        </w:rPr>
        <w:t xml:space="preserve"> review will be necessary, the applicant should submit an extra copy of the </w:t>
      </w:r>
      <w:r w:rsidR="00C9411B" w:rsidRPr="00844381">
        <w:rPr>
          <w:rFonts w:ascii="Times New Roman" w:hAnsi="Times New Roman"/>
        </w:rPr>
        <w:t>evaluation</w:t>
      </w:r>
      <w:r w:rsidRPr="00844381">
        <w:rPr>
          <w:rFonts w:ascii="Times New Roman" w:hAnsi="Times New Roman"/>
        </w:rPr>
        <w:t xml:space="preserve"> along with the facilities plan. Project managers should discuss this attachment at the pre-planning conference where earthen facilities are being considered.</w:t>
      </w:r>
    </w:p>
    <w:p w:rsidR="00137AFB" w:rsidRPr="00844381" w:rsidRDefault="00137AFB" w:rsidP="00A12EC3">
      <w:pPr>
        <w:rPr>
          <w:rFonts w:ascii="Times New Roman" w:hAnsi="Times New Roman"/>
        </w:rPr>
      </w:pPr>
    </w:p>
    <w:p w:rsidR="00137AFB" w:rsidRPr="00844381" w:rsidRDefault="00137AFB" w:rsidP="00A12EC3">
      <w:pPr>
        <w:ind w:left="480" w:hanging="480"/>
        <w:rPr>
          <w:rFonts w:ascii="Times New Roman" w:hAnsi="Times New Roman"/>
        </w:rPr>
      </w:pPr>
      <w:r w:rsidRPr="00844381">
        <w:rPr>
          <w:rFonts w:ascii="Times New Roman" w:hAnsi="Times New Roman"/>
        </w:rPr>
        <w:t>I.</w:t>
      </w:r>
      <w:r w:rsidRPr="00844381">
        <w:rPr>
          <w:rFonts w:ascii="Times New Roman" w:hAnsi="Times New Roman"/>
        </w:rPr>
        <w:tab/>
        <w:t>Earthen Impoundments:  MDEQ design guidelines indicate that leakage through the bottom of the impoundment shall be no greater than 500 gallons per acre per day.</w:t>
      </w:r>
    </w:p>
    <w:p w:rsidR="00137AFB" w:rsidRPr="00844381" w:rsidRDefault="00137AFB" w:rsidP="00A12EC3">
      <w:pPr>
        <w:rPr>
          <w:rFonts w:ascii="Times New Roman" w:hAnsi="Times New Roman"/>
        </w:rPr>
      </w:pPr>
    </w:p>
    <w:p w:rsidR="00137AFB" w:rsidRPr="00844381" w:rsidRDefault="00137AFB" w:rsidP="00A12EC3">
      <w:pPr>
        <w:ind w:left="480" w:hanging="480"/>
        <w:rPr>
          <w:rFonts w:ascii="Times New Roman" w:hAnsi="Times New Roman"/>
        </w:rPr>
      </w:pPr>
      <w:r w:rsidRPr="00844381">
        <w:rPr>
          <w:rFonts w:ascii="Times New Roman" w:hAnsi="Times New Roman"/>
        </w:rPr>
        <w:t>A.</w:t>
      </w:r>
      <w:r w:rsidRPr="00844381">
        <w:rPr>
          <w:rFonts w:ascii="Times New Roman" w:hAnsi="Times New Roman"/>
        </w:rPr>
        <w:tab/>
        <w:t xml:space="preserve">Where a liner is proposed to meet the leakage limit, the soil/groundwater </w:t>
      </w:r>
      <w:r w:rsidR="00C9411B" w:rsidRPr="00844381">
        <w:rPr>
          <w:rFonts w:ascii="Times New Roman" w:hAnsi="Times New Roman"/>
        </w:rPr>
        <w:t>evaluation</w:t>
      </w:r>
      <w:r w:rsidRPr="00844381">
        <w:rPr>
          <w:rFonts w:ascii="Times New Roman" w:hAnsi="Times New Roman"/>
        </w:rPr>
        <w:t xml:space="preserve"> may be limited to the following:</w:t>
      </w:r>
    </w:p>
    <w:p w:rsidR="00137AFB" w:rsidRPr="00844381" w:rsidRDefault="00137AFB" w:rsidP="00A12EC3">
      <w:pPr>
        <w:rPr>
          <w:rFonts w:ascii="Times New Roman" w:hAnsi="Times New Roman"/>
        </w:rPr>
      </w:pPr>
    </w:p>
    <w:p w:rsidR="00137AFB" w:rsidRPr="00844381" w:rsidRDefault="00137AFB" w:rsidP="00A12EC3">
      <w:pPr>
        <w:pStyle w:val="Level2"/>
        <w:numPr>
          <w:ilvl w:val="0"/>
          <w:numId w:val="0"/>
        </w:numPr>
        <w:ind w:left="450" w:right="432"/>
        <w:rPr>
          <w:rFonts w:ascii="Times New Roman" w:hAnsi="Times New Roman"/>
        </w:rPr>
      </w:pPr>
      <w:r w:rsidRPr="00844381">
        <w:rPr>
          <w:rFonts w:ascii="Times New Roman" w:hAnsi="Times New Roman"/>
        </w:rPr>
        <w:t>1.</w:t>
      </w:r>
      <w:r w:rsidR="00C269BC" w:rsidRPr="00844381">
        <w:rPr>
          <w:rFonts w:ascii="Times New Roman" w:hAnsi="Times New Roman"/>
        </w:rPr>
        <w:t xml:space="preserve"> </w:t>
      </w:r>
      <w:r w:rsidRPr="00844381">
        <w:rPr>
          <w:rFonts w:ascii="Times New Roman" w:hAnsi="Times New Roman"/>
        </w:rPr>
        <w:t>General review of the local geology, hydro</w:t>
      </w:r>
      <w:r w:rsidR="00137F6A" w:rsidRPr="00844381">
        <w:rPr>
          <w:rFonts w:ascii="Times New Roman" w:hAnsi="Times New Roman"/>
        </w:rPr>
        <w:t xml:space="preserve">logy, and current and potential </w:t>
      </w:r>
      <w:r w:rsidRPr="00844381">
        <w:rPr>
          <w:rFonts w:ascii="Times New Roman" w:hAnsi="Times New Roman"/>
        </w:rPr>
        <w:t>groundwater resources, including information from published literature (soil maps and cross sections, etc.) and applicable files and data bases at the USGS and the MDEQ.</w:t>
      </w:r>
    </w:p>
    <w:p w:rsidR="00137AFB" w:rsidRPr="00844381" w:rsidRDefault="00137AFB" w:rsidP="00A12EC3">
      <w:pPr>
        <w:ind w:left="450"/>
        <w:rPr>
          <w:rFonts w:ascii="Times New Roman" w:hAnsi="Times New Roman"/>
        </w:rPr>
      </w:pPr>
    </w:p>
    <w:p w:rsidR="00137AFB" w:rsidRPr="00844381" w:rsidRDefault="00137AFB" w:rsidP="00A12EC3">
      <w:pPr>
        <w:pStyle w:val="Level2"/>
        <w:numPr>
          <w:ilvl w:val="0"/>
          <w:numId w:val="0"/>
        </w:numPr>
        <w:ind w:left="450" w:right="450"/>
        <w:rPr>
          <w:rFonts w:ascii="Times New Roman" w:hAnsi="Times New Roman"/>
        </w:rPr>
      </w:pPr>
      <w:r w:rsidRPr="00844381">
        <w:rPr>
          <w:rFonts w:ascii="Times New Roman" w:hAnsi="Times New Roman"/>
        </w:rPr>
        <w:t>2.</w:t>
      </w:r>
      <w:r w:rsidR="00A12E99" w:rsidRPr="00844381">
        <w:rPr>
          <w:rFonts w:ascii="Times New Roman" w:hAnsi="Times New Roman"/>
        </w:rPr>
        <w:tab/>
      </w:r>
      <w:r w:rsidRPr="00844381">
        <w:rPr>
          <w:rFonts w:ascii="Times New Roman" w:hAnsi="Times New Roman"/>
        </w:rPr>
        <w:t>Brief description of the proposed liner (mate</w:t>
      </w:r>
      <w:r w:rsidR="00C269BC" w:rsidRPr="00844381">
        <w:rPr>
          <w:rFonts w:ascii="Times New Roman" w:hAnsi="Times New Roman"/>
        </w:rPr>
        <w:t xml:space="preserve">rial type, thickness, hydraulic </w:t>
      </w:r>
      <w:r w:rsidRPr="00844381">
        <w:rPr>
          <w:rFonts w:ascii="Times New Roman" w:hAnsi="Times New Roman"/>
        </w:rPr>
        <w:t>conductivity, etc.).</w:t>
      </w:r>
    </w:p>
    <w:p w:rsidR="00137AFB" w:rsidRPr="00844381" w:rsidRDefault="00137AFB" w:rsidP="00A12EC3">
      <w:pPr>
        <w:ind w:left="450"/>
        <w:rPr>
          <w:rFonts w:ascii="Times New Roman" w:hAnsi="Times New Roman"/>
        </w:rPr>
      </w:pPr>
    </w:p>
    <w:p w:rsidR="00137AFB" w:rsidRPr="00844381" w:rsidRDefault="00137AFB" w:rsidP="00A12EC3">
      <w:pPr>
        <w:pStyle w:val="Level2"/>
        <w:numPr>
          <w:ilvl w:val="0"/>
          <w:numId w:val="0"/>
        </w:numPr>
        <w:ind w:left="663" w:right="450" w:hanging="183"/>
        <w:rPr>
          <w:rFonts w:ascii="Times New Roman" w:hAnsi="Times New Roman"/>
        </w:rPr>
      </w:pPr>
      <w:r w:rsidRPr="00844381">
        <w:rPr>
          <w:rFonts w:ascii="Times New Roman" w:hAnsi="Times New Roman"/>
        </w:rPr>
        <w:t>3.</w:t>
      </w:r>
      <w:r w:rsidR="00C269BC" w:rsidRPr="00844381">
        <w:rPr>
          <w:rFonts w:ascii="Times New Roman" w:hAnsi="Times New Roman"/>
        </w:rPr>
        <w:tab/>
      </w:r>
      <w:r w:rsidRPr="00844381">
        <w:rPr>
          <w:rFonts w:ascii="Times New Roman" w:hAnsi="Times New Roman"/>
        </w:rPr>
        <w:t>Statement that with the proposed liner the leakage limit will not be exceeded.</w:t>
      </w:r>
    </w:p>
    <w:p w:rsidR="00137AFB" w:rsidRPr="00844381" w:rsidRDefault="00137AFB" w:rsidP="00A12EC3">
      <w:pPr>
        <w:ind w:left="450"/>
        <w:rPr>
          <w:rFonts w:ascii="Times New Roman" w:hAnsi="Times New Roman"/>
        </w:rPr>
      </w:pPr>
    </w:p>
    <w:p w:rsidR="00137AFB" w:rsidRPr="00844381" w:rsidRDefault="00137AFB" w:rsidP="00A12EC3">
      <w:pPr>
        <w:pStyle w:val="BodyTextIndent3"/>
        <w:tabs>
          <w:tab w:val="clear" w:pos="480"/>
          <w:tab w:val="clear" w:pos="663"/>
          <w:tab w:val="clear" w:pos="1080"/>
          <w:tab w:val="clear" w:pos="1327"/>
          <w:tab w:val="clear" w:pos="1680"/>
          <w:tab w:val="clear" w:pos="1896"/>
          <w:tab w:val="clear" w:pos="2280"/>
          <w:tab w:val="clear" w:pos="2464"/>
          <w:tab w:val="clear" w:pos="2880"/>
          <w:tab w:val="clear" w:pos="3480"/>
          <w:tab w:val="clear" w:pos="4080"/>
          <w:tab w:val="clear" w:pos="4680"/>
          <w:tab w:val="clear" w:pos="5280"/>
          <w:tab w:val="clear" w:pos="5880"/>
          <w:tab w:val="clear" w:pos="6480"/>
          <w:tab w:val="clear" w:pos="7080"/>
          <w:tab w:val="clear" w:pos="8280"/>
          <w:tab w:val="clear" w:pos="8820"/>
        </w:tabs>
        <w:ind w:left="450" w:right="270"/>
        <w:jc w:val="left"/>
        <w:rPr>
          <w:rFonts w:ascii="Times New Roman" w:hAnsi="Times New Roman"/>
        </w:rPr>
      </w:pPr>
      <w:r w:rsidRPr="00844381">
        <w:rPr>
          <w:rFonts w:ascii="Times New Roman" w:hAnsi="Times New Roman"/>
        </w:rPr>
        <w:t xml:space="preserve">If the Construction Branch (CB) accepts the </w:t>
      </w:r>
      <w:r w:rsidR="00C9411B" w:rsidRPr="00844381">
        <w:rPr>
          <w:rFonts w:ascii="Times New Roman" w:hAnsi="Times New Roman"/>
        </w:rPr>
        <w:t>evaluation</w:t>
      </w:r>
      <w:r w:rsidRPr="00844381">
        <w:rPr>
          <w:rFonts w:ascii="Times New Roman" w:hAnsi="Times New Roman"/>
        </w:rPr>
        <w:t xml:space="preserve"> determinations that a liner is necessary, then no further study or review is required.</w:t>
      </w:r>
    </w:p>
    <w:p w:rsidR="00137AFB" w:rsidRPr="00844381" w:rsidRDefault="00137AFB" w:rsidP="00A12EC3">
      <w:pPr>
        <w:rPr>
          <w:rFonts w:ascii="Times New Roman" w:hAnsi="Times New Roman"/>
        </w:rPr>
      </w:pPr>
    </w:p>
    <w:p w:rsidR="00137AFB" w:rsidRPr="00844381" w:rsidRDefault="00137AFB" w:rsidP="00A12EC3">
      <w:pPr>
        <w:ind w:left="480" w:hanging="480"/>
        <w:rPr>
          <w:rFonts w:ascii="Times New Roman" w:hAnsi="Times New Roman"/>
        </w:rPr>
      </w:pPr>
      <w:r w:rsidRPr="00844381">
        <w:rPr>
          <w:rFonts w:ascii="Times New Roman" w:hAnsi="Times New Roman"/>
        </w:rPr>
        <w:t>B.</w:t>
      </w:r>
      <w:r w:rsidRPr="00844381">
        <w:rPr>
          <w:rFonts w:ascii="Times New Roman" w:hAnsi="Times New Roman"/>
        </w:rPr>
        <w:tab/>
        <w:t xml:space="preserve">Where a liner is determined in the report to be unnecessary to meet the leakage limit due to the characteristics of in-situ material, the soil/groundwater </w:t>
      </w:r>
      <w:r w:rsidR="00C9411B" w:rsidRPr="00844381">
        <w:rPr>
          <w:rFonts w:ascii="Times New Roman" w:hAnsi="Times New Roman"/>
        </w:rPr>
        <w:t>evaluation</w:t>
      </w:r>
      <w:r w:rsidRPr="00844381">
        <w:rPr>
          <w:rFonts w:ascii="Times New Roman" w:hAnsi="Times New Roman"/>
        </w:rPr>
        <w:t xml:space="preserve"> must include the following:</w:t>
      </w:r>
    </w:p>
    <w:p w:rsidR="00137AFB" w:rsidRPr="00844381" w:rsidRDefault="00137AFB" w:rsidP="00A12EC3">
      <w:pPr>
        <w:rPr>
          <w:rFonts w:ascii="Times New Roman" w:hAnsi="Times New Roman"/>
        </w:rPr>
      </w:pPr>
    </w:p>
    <w:p w:rsidR="00137AFB" w:rsidRPr="00844381" w:rsidRDefault="00137AFB" w:rsidP="00A12EC3">
      <w:pPr>
        <w:pStyle w:val="Level1"/>
        <w:numPr>
          <w:ilvl w:val="0"/>
          <w:numId w:val="0"/>
        </w:numPr>
        <w:ind w:left="810" w:right="270" w:hanging="360"/>
        <w:rPr>
          <w:rFonts w:ascii="Times New Roman" w:hAnsi="Times New Roman"/>
        </w:rPr>
      </w:pPr>
      <w:r w:rsidRPr="00844381">
        <w:rPr>
          <w:rFonts w:ascii="Times New Roman" w:hAnsi="Times New Roman"/>
        </w:rPr>
        <w:t>1.</w:t>
      </w:r>
      <w:r w:rsidR="00137F6A" w:rsidRPr="00844381">
        <w:rPr>
          <w:rFonts w:ascii="Times New Roman" w:hAnsi="Times New Roman"/>
        </w:rPr>
        <w:tab/>
      </w:r>
      <w:r w:rsidRPr="00844381">
        <w:rPr>
          <w:rFonts w:ascii="Times New Roman" w:hAnsi="Times New Roman"/>
        </w:rPr>
        <w:t>The information listed in I.A.1 above.</w:t>
      </w:r>
    </w:p>
    <w:p w:rsidR="00137F6A" w:rsidRPr="00844381" w:rsidRDefault="00137F6A" w:rsidP="00A12EC3">
      <w:pPr>
        <w:rPr>
          <w:rFonts w:ascii="Times New Roman" w:hAnsi="Times New Roman"/>
        </w:rPr>
      </w:pPr>
    </w:p>
    <w:p w:rsidR="00137F6A" w:rsidRPr="00844381" w:rsidRDefault="00137AFB" w:rsidP="00A12EC3">
      <w:pPr>
        <w:pStyle w:val="Level1"/>
        <w:numPr>
          <w:ilvl w:val="0"/>
          <w:numId w:val="0"/>
        </w:numPr>
        <w:ind w:left="810" w:right="270" w:hanging="360"/>
        <w:rPr>
          <w:rFonts w:ascii="Times New Roman" w:hAnsi="Times New Roman"/>
        </w:rPr>
      </w:pPr>
      <w:r w:rsidRPr="00844381">
        <w:rPr>
          <w:rFonts w:ascii="Times New Roman" w:hAnsi="Times New Roman"/>
        </w:rPr>
        <w:t>2.</w:t>
      </w:r>
      <w:r w:rsidR="00137F6A" w:rsidRPr="00844381">
        <w:rPr>
          <w:rFonts w:ascii="Times New Roman" w:hAnsi="Times New Roman"/>
        </w:rPr>
        <w:tab/>
        <w:t>A</w:t>
      </w:r>
      <w:r w:rsidRPr="00844381">
        <w:rPr>
          <w:rFonts w:ascii="Times New Roman" w:hAnsi="Times New Roman"/>
        </w:rPr>
        <w:t xml:space="preserve"> USGS topographic map (1:24,000 </w:t>
      </w:r>
      <w:proofErr w:type="gramStart"/>
      <w:r w:rsidRPr="00844381">
        <w:rPr>
          <w:rFonts w:ascii="Times New Roman" w:hAnsi="Times New Roman"/>
        </w:rPr>
        <w:t>scale</w:t>
      </w:r>
      <w:proofErr w:type="gramEnd"/>
      <w:r w:rsidRPr="00844381">
        <w:rPr>
          <w:rFonts w:ascii="Times New Roman" w:hAnsi="Times New Roman"/>
        </w:rPr>
        <w:t>) with the project site and a one-mile radius</w:t>
      </w:r>
      <w:r w:rsidR="00137F6A" w:rsidRPr="00844381">
        <w:rPr>
          <w:rFonts w:ascii="Times New Roman" w:hAnsi="Times New Roman"/>
        </w:rPr>
        <w:t xml:space="preserve"> </w:t>
      </w:r>
      <w:r w:rsidRPr="00844381">
        <w:rPr>
          <w:rFonts w:ascii="Times New Roman" w:hAnsi="Times New Roman"/>
        </w:rPr>
        <w:t>area of review denoted.  The location and depth of all recorded water wells within the area of review must be shown.  An effort must be made to determine if residences within the area of review have private wells that may not be listed on inventories maintained at the OLWR or the USGS.</w:t>
      </w:r>
    </w:p>
    <w:p w:rsidR="00137F6A" w:rsidRPr="00844381" w:rsidRDefault="00137F6A" w:rsidP="00A12EC3">
      <w:pPr>
        <w:pStyle w:val="Level1"/>
        <w:numPr>
          <w:ilvl w:val="0"/>
          <w:numId w:val="0"/>
        </w:numPr>
        <w:rPr>
          <w:rFonts w:ascii="Times New Roman" w:hAnsi="Times New Roman"/>
        </w:rPr>
      </w:pPr>
    </w:p>
    <w:p w:rsidR="00137AFB" w:rsidRPr="00844381" w:rsidRDefault="00137AFB" w:rsidP="00A12EC3">
      <w:pPr>
        <w:pStyle w:val="Level1"/>
        <w:numPr>
          <w:ilvl w:val="0"/>
          <w:numId w:val="0"/>
        </w:numPr>
        <w:ind w:left="810" w:hanging="360"/>
        <w:rPr>
          <w:rFonts w:ascii="Times New Roman" w:hAnsi="Times New Roman"/>
        </w:rPr>
      </w:pPr>
      <w:r w:rsidRPr="00844381">
        <w:rPr>
          <w:rFonts w:ascii="Times New Roman" w:hAnsi="Times New Roman"/>
        </w:rPr>
        <w:t>3.</w:t>
      </w:r>
      <w:r w:rsidRPr="00844381">
        <w:rPr>
          <w:rFonts w:ascii="Times New Roman" w:hAnsi="Times New Roman"/>
        </w:rPr>
        <w:tab/>
        <w:t xml:space="preserve">Soil borings of sufficient depth and number to characterize the soil/groundwater conditions below the planned excavation and to demonstrate that an in-situ competent liner is present. These borings must be continuous and extend to a depth of 25 feet </w:t>
      </w:r>
      <w:r w:rsidRPr="00844381">
        <w:rPr>
          <w:rFonts w:ascii="Times New Roman" w:hAnsi="Times New Roman"/>
        </w:rPr>
        <w:lastRenderedPageBreak/>
        <w:t xml:space="preserve">below the bottom of the impoundment.  Permeability tests (either lab or field) must be conducted on undisturbed samples taken from the interval that will serve as the natural liner.  ASTM procedures or acceptable similar methods should be followed for all tests. The table below specifies the </w:t>
      </w:r>
      <w:r w:rsidRPr="00844381">
        <w:rPr>
          <w:rFonts w:ascii="Times New Roman" w:hAnsi="Times New Roman"/>
          <w:u w:val="single"/>
        </w:rPr>
        <w:t>minimum</w:t>
      </w:r>
      <w:r w:rsidRPr="00844381">
        <w:rPr>
          <w:rFonts w:ascii="Times New Roman" w:hAnsi="Times New Roman"/>
        </w:rPr>
        <w:t xml:space="preserve"> number of borings and permeability tests based on impoundment size.</w:t>
      </w:r>
    </w:p>
    <w:p w:rsidR="00137AFB" w:rsidRPr="00844381" w:rsidRDefault="00137AFB" w:rsidP="00A12EC3">
      <w:pPr>
        <w:rPr>
          <w:rFonts w:ascii="Times New Roman" w:hAnsi="Times New Roman"/>
        </w:rPr>
      </w:pPr>
    </w:p>
    <w:tbl>
      <w:tblPr>
        <w:tblW w:w="0" w:type="auto"/>
        <w:tblInd w:w="1815" w:type="dxa"/>
        <w:tblLook w:val="01E0" w:firstRow="1" w:lastRow="1" w:firstColumn="1" w:lastColumn="1" w:noHBand="0" w:noVBand="0"/>
      </w:tblPr>
      <w:tblGrid>
        <w:gridCol w:w="2422"/>
        <w:gridCol w:w="2177"/>
        <w:gridCol w:w="2550"/>
      </w:tblGrid>
      <w:tr w:rsidR="00137F6A" w:rsidRPr="00844381" w:rsidTr="000C71AC">
        <w:tc>
          <w:tcPr>
            <w:tcW w:w="0" w:type="auto"/>
            <w:shd w:val="clear" w:color="auto" w:fill="auto"/>
          </w:tcPr>
          <w:p w:rsidR="00137F6A" w:rsidRPr="00844381" w:rsidRDefault="00BE5C2E" w:rsidP="004D6809">
            <w:pPr>
              <w:jc w:val="center"/>
              <w:rPr>
                <w:rFonts w:ascii="Times New Roman" w:hAnsi="Times New Roman"/>
                <w:u w:val="single"/>
              </w:rPr>
            </w:pPr>
            <w:r w:rsidRPr="00844381">
              <w:rPr>
                <w:rFonts w:ascii="Times New Roman" w:hAnsi="Times New Roman"/>
                <w:u w:val="single"/>
              </w:rPr>
              <w:t>Impoundment Acreage</w:t>
            </w:r>
          </w:p>
        </w:tc>
        <w:tc>
          <w:tcPr>
            <w:tcW w:w="0" w:type="auto"/>
            <w:shd w:val="clear" w:color="auto" w:fill="auto"/>
          </w:tcPr>
          <w:p w:rsidR="00137F6A" w:rsidRPr="00844381" w:rsidRDefault="00BE5C2E" w:rsidP="004D6809">
            <w:pPr>
              <w:jc w:val="center"/>
              <w:rPr>
                <w:rFonts w:ascii="Times New Roman" w:hAnsi="Times New Roman"/>
                <w:u w:val="single"/>
              </w:rPr>
            </w:pPr>
            <w:r w:rsidRPr="00844381">
              <w:rPr>
                <w:rFonts w:ascii="Times New Roman" w:hAnsi="Times New Roman"/>
                <w:u w:val="single"/>
              </w:rPr>
              <w:t>Minimum # Borings</w:t>
            </w:r>
          </w:p>
        </w:tc>
        <w:tc>
          <w:tcPr>
            <w:tcW w:w="0" w:type="auto"/>
            <w:shd w:val="clear" w:color="auto" w:fill="auto"/>
          </w:tcPr>
          <w:p w:rsidR="00137F6A" w:rsidRPr="00844381" w:rsidRDefault="00BE5C2E" w:rsidP="004D6809">
            <w:pPr>
              <w:jc w:val="center"/>
              <w:rPr>
                <w:rFonts w:ascii="Times New Roman" w:hAnsi="Times New Roman"/>
                <w:u w:val="single"/>
              </w:rPr>
            </w:pPr>
            <w:r w:rsidRPr="00844381">
              <w:rPr>
                <w:rFonts w:ascii="Times New Roman" w:hAnsi="Times New Roman"/>
                <w:u w:val="single"/>
              </w:rPr>
              <w:t xml:space="preserve">Minimum # </w:t>
            </w:r>
            <w:smartTag w:uri="urn:schemas-microsoft-com:office:smarttags" w:element="City">
              <w:smartTag w:uri="urn:schemas-microsoft-com:office:smarttags" w:element="place">
                <w:r w:rsidRPr="00844381">
                  <w:rPr>
                    <w:rFonts w:ascii="Times New Roman" w:hAnsi="Times New Roman"/>
                    <w:u w:val="single"/>
                  </w:rPr>
                  <w:t>Perm.</w:t>
                </w:r>
              </w:smartTag>
            </w:smartTag>
            <w:r w:rsidRPr="00844381">
              <w:rPr>
                <w:rFonts w:ascii="Times New Roman" w:hAnsi="Times New Roman"/>
                <w:u w:val="single"/>
              </w:rPr>
              <w:t xml:space="preserve"> Tests</w:t>
            </w:r>
          </w:p>
        </w:tc>
      </w:tr>
      <w:tr w:rsidR="00137F6A" w:rsidRPr="00844381" w:rsidTr="000C71AC">
        <w:tc>
          <w:tcPr>
            <w:tcW w:w="0" w:type="auto"/>
            <w:shd w:val="clear" w:color="auto" w:fill="auto"/>
          </w:tcPr>
          <w:p w:rsidR="00137F6A" w:rsidRPr="00844381" w:rsidRDefault="00137F6A" w:rsidP="004D6809">
            <w:pPr>
              <w:jc w:val="center"/>
              <w:rPr>
                <w:rFonts w:ascii="Times New Roman" w:hAnsi="Times New Roman"/>
              </w:rPr>
            </w:pPr>
          </w:p>
        </w:tc>
        <w:tc>
          <w:tcPr>
            <w:tcW w:w="0" w:type="auto"/>
            <w:shd w:val="clear" w:color="auto" w:fill="auto"/>
          </w:tcPr>
          <w:p w:rsidR="00137F6A" w:rsidRPr="00844381" w:rsidRDefault="00137F6A" w:rsidP="004D6809">
            <w:pPr>
              <w:jc w:val="center"/>
              <w:rPr>
                <w:rFonts w:ascii="Times New Roman" w:hAnsi="Times New Roman"/>
              </w:rPr>
            </w:pPr>
          </w:p>
        </w:tc>
        <w:tc>
          <w:tcPr>
            <w:tcW w:w="0" w:type="auto"/>
            <w:shd w:val="clear" w:color="auto" w:fill="auto"/>
          </w:tcPr>
          <w:p w:rsidR="00137F6A" w:rsidRPr="00844381" w:rsidRDefault="00137F6A" w:rsidP="004D6809">
            <w:pPr>
              <w:jc w:val="center"/>
              <w:rPr>
                <w:rFonts w:ascii="Times New Roman" w:hAnsi="Times New Roman"/>
              </w:rPr>
            </w:pPr>
          </w:p>
        </w:tc>
      </w:tr>
      <w:tr w:rsidR="00BE5C2E" w:rsidRPr="00844381" w:rsidTr="000C71A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&lt;10</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5</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3</w:t>
            </w:r>
          </w:p>
        </w:tc>
      </w:tr>
      <w:tr w:rsidR="00BE5C2E" w:rsidRPr="00844381" w:rsidTr="000C71A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&gt;10 to 20</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7</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4</w:t>
            </w:r>
          </w:p>
        </w:tc>
      </w:tr>
      <w:tr w:rsidR="00BE5C2E" w:rsidRPr="00844381" w:rsidTr="000C71A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&gt;20 to 30</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10</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5</w:t>
            </w:r>
          </w:p>
        </w:tc>
      </w:tr>
      <w:tr w:rsidR="00BE5C2E" w:rsidRPr="00844381" w:rsidTr="000C71A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&gt;30</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15</w:t>
            </w:r>
          </w:p>
        </w:tc>
        <w:tc>
          <w:tcPr>
            <w:tcW w:w="0" w:type="auto"/>
            <w:shd w:val="clear" w:color="auto" w:fill="auto"/>
          </w:tcPr>
          <w:p w:rsidR="00BE5C2E" w:rsidRPr="00844381" w:rsidRDefault="00BE5C2E" w:rsidP="004D6809">
            <w:pPr>
              <w:jc w:val="center"/>
              <w:rPr>
                <w:rFonts w:ascii="Times New Roman" w:hAnsi="Times New Roman"/>
              </w:rPr>
            </w:pPr>
            <w:r w:rsidRPr="00844381">
              <w:rPr>
                <w:rFonts w:ascii="Times New Roman" w:hAnsi="Times New Roman"/>
              </w:rPr>
              <w:t>7</w:t>
            </w:r>
          </w:p>
        </w:tc>
      </w:tr>
    </w:tbl>
    <w:p w:rsidR="00137F6A" w:rsidRPr="00844381" w:rsidRDefault="00137F6A" w:rsidP="00A12EC3">
      <w:pPr>
        <w:rPr>
          <w:rFonts w:ascii="Times New Roman" w:hAnsi="Times New Roman"/>
        </w:rPr>
      </w:pPr>
    </w:p>
    <w:p w:rsidR="00137F6A" w:rsidRPr="00844381" w:rsidRDefault="00137F6A" w:rsidP="00A12EC3">
      <w:pPr>
        <w:rPr>
          <w:rFonts w:ascii="Times New Roman" w:hAnsi="Times New Roman"/>
        </w:rPr>
      </w:pPr>
    </w:p>
    <w:p w:rsidR="00137AFB" w:rsidRPr="00844381" w:rsidRDefault="00137AFB" w:rsidP="00A12EC3">
      <w:pPr>
        <w:ind w:left="810"/>
        <w:rPr>
          <w:rFonts w:ascii="Times New Roman" w:hAnsi="Times New Roman"/>
        </w:rPr>
      </w:pPr>
      <w:r w:rsidRPr="00844381">
        <w:rPr>
          <w:rFonts w:ascii="Times New Roman" w:hAnsi="Times New Roman"/>
        </w:rPr>
        <w:t xml:space="preserve">If a shallow aquifer is encountered, groundwater levels from at least 3 temporary piezometers must be monitored to determine flow direction and rate.  Boring logs and cross-sections showing thickness, lateral continuity, and lithology should be submitted as part of the </w:t>
      </w:r>
      <w:r w:rsidR="00C9411B" w:rsidRPr="00844381">
        <w:rPr>
          <w:rFonts w:ascii="Times New Roman" w:hAnsi="Times New Roman"/>
        </w:rPr>
        <w:t>evaluation</w:t>
      </w:r>
      <w:r w:rsidRPr="00844381">
        <w:rPr>
          <w:rFonts w:ascii="Times New Roman" w:hAnsi="Times New Roman"/>
        </w:rPr>
        <w:t>.</w:t>
      </w:r>
    </w:p>
    <w:p w:rsidR="00137AFB" w:rsidRPr="00844381" w:rsidRDefault="00137AFB" w:rsidP="00A12EC3">
      <w:pPr>
        <w:rPr>
          <w:rFonts w:ascii="Times New Roman" w:hAnsi="Times New Roman"/>
        </w:rPr>
      </w:pPr>
    </w:p>
    <w:p w:rsidR="00137AFB" w:rsidRPr="00844381" w:rsidRDefault="00137AFB" w:rsidP="00A12EC3">
      <w:pPr>
        <w:pStyle w:val="Level1"/>
        <w:numPr>
          <w:ilvl w:val="0"/>
          <w:numId w:val="0"/>
        </w:numPr>
        <w:ind w:left="810" w:hanging="360"/>
        <w:rPr>
          <w:rFonts w:ascii="Times New Roman" w:hAnsi="Times New Roman"/>
        </w:rPr>
      </w:pPr>
      <w:r w:rsidRPr="00844381">
        <w:rPr>
          <w:rFonts w:ascii="Times New Roman" w:hAnsi="Times New Roman"/>
        </w:rPr>
        <w:t>4.</w:t>
      </w:r>
      <w:r w:rsidR="00BE5C2E" w:rsidRPr="00844381">
        <w:rPr>
          <w:rFonts w:ascii="Times New Roman" w:hAnsi="Times New Roman"/>
        </w:rPr>
        <w:tab/>
      </w:r>
      <w:r w:rsidRPr="00844381">
        <w:rPr>
          <w:rFonts w:ascii="Times New Roman" w:hAnsi="Times New Roman"/>
        </w:rPr>
        <w:t>Well drillers’ logs (available from OLWR) and geophysical logs (available from the USGS and the Office of Geology) for the water wells within the one-mile radius area of review.  Information to be included with the logs are identification number, location, date drilled, depth, use, pumping rate, casing size and screen length.</w:t>
      </w:r>
    </w:p>
    <w:p w:rsidR="00137AFB" w:rsidRPr="00844381" w:rsidRDefault="00137AFB" w:rsidP="00A12EC3">
      <w:pPr>
        <w:rPr>
          <w:rFonts w:ascii="Times New Roman" w:hAnsi="Times New Roman"/>
        </w:rPr>
      </w:pPr>
    </w:p>
    <w:p w:rsidR="00137AFB" w:rsidRPr="00844381" w:rsidRDefault="00BE5C2E" w:rsidP="00A12EC3">
      <w:pPr>
        <w:pStyle w:val="Level1"/>
        <w:numPr>
          <w:ilvl w:val="0"/>
          <w:numId w:val="0"/>
        </w:numPr>
        <w:ind w:left="810" w:hanging="360"/>
        <w:rPr>
          <w:rFonts w:ascii="Times New Roman" w:hAnsi="Times New Roman"/>
        </w:rPr>
      </w:pPr>
      <w:r w:rsidRPr="00844381">
        <w:rPr>
          <w:rFonts w:ascii="Times New Roman" w:hAnsi="Times New Roman"/>
        </w:rPr>
        <w:t>5.</w:t>
      </w:r>
      <w:r w:rsidRPr="00844381">
        <w:rPr>
          <w:rFonts w:ascii="Times New Roman" w:hAnsi="Times New Roman"/>
        </w:rPr>
        <w:tab/>
      </w:r>
      <w:r w:rsidR="00137AFB" w:rsidRPr="00844381">
        <w:rPr>
          <w:rFonts w:ascii="Times New Roman" w:hAnsi="Times New Roman"/>
        </w:rPr>
        <w:t>Statement that given the documented conditions the leakage limit will not be exceeded.</w:t>
      </w:r>
    </w:p>
    <w:p w:rsidR="00137AFB" w:rsidRPr="00844381" w:rsidRDefault="00137AFB" w:rsidP="00A12EC3">
      <w:pPr>
        <w:rPr>
          <w:rFonts w:ascii="Times New Roman" w:hAnsi="Times New Roman"/>
        </w:rPr>
      </w:pPr>
    </w:p>
    <w:p w:rsidR="00137AFB" w:rsidRPr="00844381" w:rsidRDefault="00137AFB" w:rsidP="00A12EC3">
      <w:pPr>
        <w:ind w:left="480"/>
        <w:rPr>
          <w:rFonts w:ascii="Times New Roman" w:hAnsi="Times New Roman"/>
        </w:rPr>
      </w:pPr>
      <w:r w:rsidRPr="00844381">
        <w:rPr>
          <w:rFonts w:ascii="Times New Roman" w:hAnsi="Times New Roman"/>
        </w:rPr>
        <w:t xml:space="preserve">This </w:t>
      </w:r>
      <w:r w:rsidR="00C9411B" w:rsidRPr="00844381">
        <w:rPr>
          <w:rFonts w:ascii="Times New Roman" w:hAnsi="Times New Roman"/>
        </w:rPr>
        <w:t>evaluation</w:t>
      </w:r>
      <w:r w:rsidRPr="00844381">
        <w:rPr>
          <w:rFonts w:ascii="Times New Roman" w:hAnsi="Times New Roman"/>
        </w:rPr>
        <w:t xml:space="preserve"> must be routed to the OLWR</w:t>
      </w:r>
      <w:r w:rsidR="00F61326" w:rsidRPr="00844381">
        <w:rPr>
          <w:rFonts w:ascii="Times New Roman" w:hAnsi="Times New Roman"/>
        </w:rPr>
        <w:t>/WRMD/APB who will</w:t>
      </w:r>
      <w:r w:rsidRPr="00844381">
        <w:rPr>
          <w:rFonts w:ascii="Times New Roman" w:hAnsi="Times New Roman"/>
        </w:rPr>
        <w:t xml:space="preserve"> review</w:t>
      </w:r>
      <w:r w:rsidR="00F61326" w:rsidRPr="00844381">
        <w:rPr>
          <w:rFonts w:ascii="Times New Roman" w:hAnsi="Times New Roman"/>
        </w:rPr>
        <w:t xml:space="preserve"> and</w:t>
      </w:r>
      <w:r w:rsidRPr="00844381">
        <w:rPr>
          <w:rFonts w:ascii="Times New Roman" w:hAnsi="Times New Roman"/>
        </w:rPr>
        <w:t xml:space="preserve"> provide written comments or acceptance to CB.</w:t>
      </w:r>
    </w:p>
    <w:p w:rsidR="00137AFB" w:rsidRPr="00844381" w:rsidRDefault="00137AFB" w:rsidP="00A12EC3">
      <w:pPr>
        <w:rPr>
          <w:rFonts w:ascii="Times New Roman" w:hAnsi="Times New Roman"/>
        </w:rPr>
      </w:pPr>
    </w:p>
    <w:p w:rsidR="00137AFB" w:rsidRPr="00844381" w:rsidRDefault="00137AFB" w:rsidP="00A12EC3">
      <w:pPr>
        <w:pStyle w:val="Level1"/>
        <w:numPr>
          <w:ilvl w:val="0"/>
          <w:numId w:val="0"/>
        </w:numPr>
        <w:ind w:left="480" w:hanging="480"/>
        <w:outlineLvl w:val="9"/>
        <w:rPr>
          <w:rFonts w:ascii="Times New Roman" w:hAnsi="Times New Roman"/>
        </w:rPr>
      </w:pPr>
      <w:r w:rsidRPr="00844381">
        <w:rPr>
          <w:rFonts w:ascii="Times New Roman" w:hAnsi="Times New Roman"/>
        </w:rPr>
        <w:t>II</w:t>
      </w:r>
      <w:r w:rsidR="00C9411B" w:rsidRPr="00844381">
        <w:rPr>
          <w:rFonts w:ascii="Times New Roman" w:hAnsi="Times New Roman"/>
        </w:rPr>
        <w:t>.</w:t>
      </w:r>
      <w:r w:rsidRPr="00844381">
        <w:rPr>
          <w:rFonts w:ascii="Times New Roman" w:hAnsi="Times New Roman"/>
        </w:rPr>
        <w:tab/>
        <w:t xml:space="preserve">Land Application Fields:  Due to the potential for groundwater contamination, the following must be included in the soil/groundwater </w:t>
      </w:r>
      <w:r w:rsidR="00C9411B" w:rsidRPr="00844381">
        <w:rPr>
          <w:rFonts w:ascii="Times New Roman" w:hAnsi="Times New Roman"/>
        </w:rPr>
        <w:t>evaluation</w:t>
      </w:r>
      <w:r w:rsidRPr="00844381">
        <w:rPr>
          <w:rFonts w:ascii="Times New Roman" w:hAnsi="Times New Roman"/>
        </w:rPr>
        <w:t xml:space="preserve"> for all land treatment projects:</w:t>
      </w:r>
    </w:p>
    <w:p w:rsidR="00137AFB" w:rsidRPr="00844381" w:rsidRDefault="00137AFB" w:rsidP="00A12EC3">
      <w:pPr>
        <w:rPr>
          <w:rFonts w:ascii="Times New Roman" w:hAnsi="Times New Roman"/>
        </w:rPr>
      </w:pPr>
    </w:p>
    <w:p w:rsidR="00137AFB" w:rsidRPr="00844381" w:rsidRDefault="00137AFB" w:rsidP="00A12EC3">
      <w:pPr>
        <w:ind w:left="810" w:hanging="330"/>
        <w:rPr>
          <w:rFonts w:ascii="Times New Roman" w:hAnsi="Times New Roman"/>
        </w:rPr>
      </w:pPr>
      <w:r w:rsidRPr="00844381">
        <w:rPr>
          <w:rFonts w:ascii="Times New Roman" w:hAnsi="Times New Roman"/>
        </w:rPr>
        <w:t>A.</w:t>
      </w:r>
      <w:r w:rsidR="00BE5C2E" w:rsidRPr="00844381">
        <w:rPr>
          <w:rFonts w:ascii="Times New Roman" w:hAnsi="Times New Roman"/>
        </w:rPr>
        <w:tab/>
      </w:r>
      <w:r w:rsidRPr="00844381">
        <w:rPr>
          <w:rFonts w:ascii="Times New Roman" w:hAnsi="Times New Roman"/>
        </w:rPr>
        <w:t>The information listed in I.A.1 and I.B.2 through I.B.4 above.</w:t>
      </w:r>
    </w:p>
    <w:p w:rsidR="00137AFB" w:rsidRPr="00844381" w:rsidRDefault="00137AFB" w:rsidP="00A12EC3">
      <w:pPr>
        <w:rPr>
          <w:rFonts w:ascii="Times New Roman" w:hAnsi="Times New Roman"/>
        </w:rPr>
      </w:pPr>
    </w:p>
    <w:p w:rsidR="00137AFB" w:rsidRPr="00844381" w:rsidRDefault="00137AFB" w:rsidP="00A12EC3">
      <w:pPr>
        <w:ind w:left="810" w:hanging="330"/>
        <w:rPr>
          <w:rFonts w:ascii="Times New Roman" w:hAnsi="Times New Roman"/>
        </w:rPr>
      </w:pPr>
      <w:r w:rsidRPr="00844381">
        <w:rPr>
          <w:rFonts w:ascii="Times New Roman" w:hAnsi="Times New Roman"/>
        </w:rPr>
        <w:t>B.</w:t>
      </w:r>
      <w:r w:rsidRPr="00844381">
        <w:rPr>
          <w:rFonts w:ascii="Times New Roman" w:hAnsi="Times New Roman"/>
        </w:rPr>
        <w:tab/>
        <w:t>A statement that groundwater quality will not be significantly impacted and a determination as to the necessity of a groundwater monitoring program.</w:t>
      </w:r>
    </w:p>
    <w:p w:rsidR="00137AFB" w:rsidRPr="00844381" w:rsidRDefault="00137AFB" w:rsidP="00A12EC3">
      <w:pPr>
        <w:rPr>
          <w:rFonts w:ascii="Times New Roman" w:hAnsi="Times New Roman"/>
        </w:rPr>
      </w:pPr>
    </w:p>
    <w:p w:rsidR="00BE5C2E" w:rsidRPr="00844381" w:rsidRDefault="00137AFB" w:rsidP="00A12EC3">
      <w:pPr>
        <w:ind w:left="480"/>
        <w:rPr>
          <w:rFonts w:ascii="Times New Roman" w:hAnsi="Times New Roman"/>
        </w:rPr>
      </w:pPr>
      <w:r w:rsidRPr="00844381">
        <w:rPr>
          <w:rFonts w:ascii="Times New Roman" w:hAnsi="Times New Roman"/>
        </w:rPr>
        <w:t xml:space="preserve">This </w:t>
      </w:r>
      <w:r w:rsidR="00C9411B" w:rsidRPr="00844381">
        <w:rPr>
          <w:rFonts w:ascii="Times New Roman" w:hAnsi="Times New Roman"/>
        </w:rPr>
        <w:t>evaluation</w:t>
      </w:r>
      <w:r w:rsidRPr="00844381">
        <w:rPr>
          <w:rFonts w:ascii="Times New Roman" w:hAnsi="Times New Roman"/>
        </w:rPr>
        <w:t xml:space="preserve"> must be routed to the OLWR</w:t>
      </w:r>
      <w:r w:rsidR="00F61326" w:rsidRPr="00844381">
        <w:rPr>
          <w:rFonts w:ascii="Times New Roman" w:hAnsi="Times New Roman"/>
        </w:rPr>
        <w:t>/WRMD/APB who will</w:t>
      </w:r>
      <w:r w:rsidRPr="00844381">
        <w:rPr>
          <w:rFonts w:ascii="Times New Roman" w:hAnsi="Times New Roman"/>
        </w:rPr>
        <w:t xml:space="preserve"> review</w:t>
      </w:r>
      <w:r w:rsidR="00F61326" w:rsidRPr="00844381">
        <w:rPr>
          <w:rFonts w:ascii="Times New Roman" w:hAnsi="Times New Roman"/>
        </w:rPr>
        <w:t xml:space="preserve"> and</w:t>
      </w:r>
      <w:r w:rsidRPr="00844381">
        <w:rPr>
          <w:rFonts w:ascii="Times New Roman" w:hAnsi="Times New Roman"/>
        </w:rPr>
        <w:t xml:space="preserve"> provide written comments or acceptance to CB.</w:t>
      </w:r>
    </w:p>
    <w:p w:rsidR="00A12EC3" w:rsidRPr="00844381" w:rsidRDefault="00A12EC3">
      <w:pPr>
        <w:widowControl/>
        <w:rPr>
          <w:rFonts w:ascii="Times New Roman" w:hAnsi="Times New Roman"/>
          <w:sz w:val="16"/>
        </w:rPr>
      </w:pPr>
      <w:r w:rsidRPr="00844381">
        <w:rPr>
          <w:rFonts w:ascii="Times New Roman" w:hAnsi="Times New Roman"/>
          <w:sz w:val="16"/>
        </w:rPr>
        <w:br w:type="page"/>
      </w:r>
    </w:p>
    <w:p w:rsidR="00137AFB" w:rsidRPr="00844381" w:rsidRDefault="00137AFB" w:rsidP="00BE5C2E">
      <w:pPr>
        <w:jc w:val="right"/>
        <w:rPr>
          <w:rFonts w:ascii="Times New Roman" w:hAnsi="Times New Roman"/>
        </w:rPr>
      </w:pPr>
      <w:r w:rsidRPr="00844381">
        <w:rPr>
          <w:rFonts w:ascii="Times New Roman" w:hAnsi="Times New Roman"/>
          <w:sz w:val="16"/>
        </w:rPr>
        <w:lastRenderedPageBreak/>
        <w:t>ATTACHMENT 2</w:t>
      </w:r>
    </w:p>
    <w:p w:rsidR="00137AFB" w:rsidRPr="00844381" w:rsidRDefault="00137AFB" w:rsidP="00C4611A">
      <w:pPr>
        <w:rPr>
          <w:rFonts w:ascii="Times New Roman" w:hAnsi="Times New Roman"/>
          <w:sz w:val="22"/>
        </w:rPr>
      </w:pPr>
      <w:r w:rsidRPr="00844381">
        <w:rPr>
          <w:rFonts w:ascii="Times New Roman" w:hAnsi="Times New Roman"/>
          <w:sz w:val="22"/>
        </w:rPr>
        <w:t>FINANCIAL CAPABILITY SUMMARY</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Loan Recipient ________________________________________Date__________________________</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Project Description___________________________________________________________________</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The following figures are total estimated costs for construction (includes construction related costs) and operation and maintenance of the proposed facilities.  Amounts must agree with the facilities plan.  See WPCRLF Reg. Appendix A for allowable cost information.</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b/>
          <w:sz w:val="22"/>
        </w:rPr>
      </w:pPr>
      <w:r w:rsidRPr="00844381">
        <w:rPr>
          <w:rFonts w:ascii="Times New Roman" w:hAnsi="Times New Roman"/>
          <w:b/>
          <w:sz w:val="22"/>
        </w:rPr>
        <w:t>1.</w:t>
      </w:r>
      <w:r w:rsidRPr="00844381">
        <w:rPr>
          <w:rFonts w:ascii="Times New Roman" w:hAnsi="Times New Roman"/>
          <w:b/>
          <w:sz w:val="22"/>
        </w:rPr>
        <w:tab/>
        <w:t>Estimated Construction Costs</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Planning/Application Phase Services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Design/Land Acquisition Phase Services</w:t>
      </w:r>
      <w:r w:rsidRPr="00844381">
        <w:rPr>
          <w:rFonts w:ascii="Times New Roman" w:hAnsi="Times New Roman"/>
          <w:sz w:val="22"/>
        </w:rPr>
        <w:tab/>
      </w:r>
      <w:r w:rsidR="00617337" w:rsidRPr="00844381">
        <w:rPr>
          <w:rFonts w:ascii="Times New Roman" w:hAnsi="Times New Roman"/>
          <w:sz w:val="22"/>
        </w:rPr>
        <w:tab/>
      </w:r>
      <w:r w:rsidR="00235F5D"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E95410" w:rsidP="00C4611A">
      <w:pPr>
        <w:rPr>
          <w:rFonts w:ascii="Times New Roman" w:hAnsi="Times New Roman"/>
          <w:sz w:val="22"/>
        </w:rPr>
      </w:pPr>
      <w:r w:rsidRPr="00844381">
        <w:rPr>
          <w:rFonts w:ascii="Times New Roman" w:hAnsi="Times New Roman"/>
          <w:sz w:val="22"/>
        </w:rPr>
        <w:t>Land/Easement Purchase</w:t>
      </w:r>
      <w:r w:rsidR="00137AFB" w:rsidRPr="00844381">
        <w:rPr>
          <w:rFonts w:ascii="Times New Roman" w:hAnsi="Times New Roman"/>
          <w:sz w:val="22"/>
        </w:rPr>
        <w:tab/>
      </w:r>
      <w:r w:rsidR="00137AFB" w:rsidRPr="00844381">
        <w:rPr>
          <w:rFonts w:ascii="Times New Roman" w:hAnsi="Times New Roman"/>
          <w:sz w:val="22"/>
        </w:rPr>
        <w:tab/>
      </w:r>
      <w:r w:rsidR="00137AFB" w:rsidRPr="00844381">
        <w:rPr>
          <w:rFonts w:ascii="Times New Roman" w:hAnsi="Times New Roman"/>
          <w:sz w:val="22"/>
        </w:rPr>
        <w:tab/>
      </w:r>
      <w:r w:rsidR="00137AFB"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Construction</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Construction Phase Services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Construction Contingency</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Other (</w:t>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Pr="00844381">
        <w:rPr>
          <w:rFonts w:ascii="Times New Roman" w:hAnsi="Times New Roman"/>
          <w:sz w:val="22"/>
        </w:rPr>
        <w:t>)</w:t>
      </w:r>
      <w:r w:rsidR="00B77059"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b/>
          <w:sz w:val="22"/>
        </w:rPr>
      </w:pPr>
      <w:r w:rsidRPr="00844381">
        <w:rPr>
          <w:rFonts w:ascii="Times New Roman" w:hAnsi="Times New Roman"/>
          <w:b/>
          <w:sz w:val="22"/>
        </w:rPr>
        <w:t>2.</w:t>
      </w:r>
      <w:r w:rsidRPr="00844381">
        <w:rPr>
          <w:rFonts w:ascii="Times New Roman" w:hAnsi="Times New Roman"/>
          <w:b/>
          <w:sz w:val="22"/>
        </w:rPr>
        <w:tab/>
        <w:t>Funding Sources</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WPCRLF Loan</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Other Loans/Bonds (</w:t>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Pr="00844381">
        <w:rPr>
          <w:rFonts w:ascii="Times New Roman" w:hAnsi="Times New Roman"/>
          <w:sz w:val="22"/>
        </w:rPr>
        <w:t>)</w:t>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CDBG Grant</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Other Grant (</w:t>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Pr="00844381">
        <w:rPr>
          <w:rFonts w:ascii="Times New Roman" w:hAnsi="Times New Roman"/>
          <w:sz w:val="22"/>
        </w:rPr>
        <w:t>)</w:t>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Other (</w:t>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00B77059" w:rsidRPr="00844381">
        <w:rPr>
          <w:rFonts w:ascii="Times New Roman" w:hAnsi="Times New Roman"/>
          <w:sz w:val="22"/>
          <w:u w:val="single"/>
        </w:rPr>
        <w:tab/>
      </w:r>
      <w:r w:rsidRPr="00844381">
        <w:rPr>
          <w:rFonts w:ascii="Times New Roman" w:hAnsi="Times New Roman"/>
          <w:sz w:val="22"/>
        </w:rPr>
        <w:t>)</w:t>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TOTAL (must equal 1 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b/>
          <w:sz w:val="22"/>
        </w:rPr>
      </w:pPr>
    </w:p>
    <w:p w:rsidR="00137AFB" w:rsidRPr="00844381" w:rsidRDefault="00137AFB" w:rsidP="00C4611A">
      <w:pPr>
        <w:rPr>
          <w:rFonts w:ascii="Times New Roman" w:hAnsi="Times New Roman"/>
          <w:sz w:val="22"/>
        </w:rPr>
      </w:pPr>
      <w:r w:rsidRPr="00844381">
        <w:rPr>
          <w:rFonts w:ascii="Times New Roman" w:hAnsi="Times New Roman"/>
          <w:b/>
          <w:sz w:val="22"/>
        </w:rPr>
        <w:t>3.</w:t>
      </w:r>
      <w:r w:rsidRPr="00844381">
        <w:rPr>
          <w:rFonts w:ascii="Times New Roman" w:hAnsi="Times New Roman"/>
          <w:b/>
          <w:sz w:val="22"/>
        </w:rPr>
        <w:tab/>
        <w:t>New Debt Retirement</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Financing</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t>Interest</w:t>
      </w:r>
      <w:r w:rsidRPr="00844381">
        <w:rPr>
          <w:rFonts w:ascii="Times New Roman" w:hAnsi="Times New Roman"/>
          <w:sz w:val="22"/>
        </w:rPr>
        <w:tab/>
      </w:r>
      <w:r w:rsidRPr="00844381">
        <w:rPr>
          <w:rFonts w:ascii="Times New Roman" w:hAnsi="Times New Roman"/>
          <w:sz w:val="22"/>
        </w:rPr>
        <w:tab/>
        <w:t>Term of</w:t>
      </w:r>
      <w:r w:rsidRPr="00844381">
        <w:rPr>
          <w:rFonts w:ascii="Times New Roman" w:hAnsi="Times New Roman"/>
          <w:sz w:val="22"/>
        </w:rPr>
        <w:tab/>
      </w:r>
      <w:r w:rsidR="00235F5D" w:rsidRPr="00844381">
        <w:rPr>
          <w:rFonts w:ascii="Times New Roman" w:hAnsi="Times New Roman"/>
          <w:sz w:val="22"/>
        </w:rPr>
        <w:tab/>
      </w:r>
      <w:r w:rsidRPr="00844381">
        <w:rPr>
          <w:rFonts w:ascii="Times New Roman" w:hAnsi="Times New Roman"/>
          <w:sz w:val="22"/>
        </w:rPr>
        <w:t>Annual Debt</w:t>
      </w:r>
    </w:p>
    <w:p w:rsidR="00137AFB" w:rsidRPr="00844381" w:rsidRDefault="00137AFB" w:rsidP="00C4611A">
      <w:pPr>
        <w:rPr>
          <w:rFonts w:ascii="Times New Roman" w:hAnsi="Times New Roman"/>
          <w:sz w:val="22"/>
        </w:rPr>
      </w:pPr>
      <w:r w:rsidRPr="00844381">
        <w:rPr>
          <w:rFonts w:ascii="Times New Roman" w:hAnsi="Times New Roman"/>
          <w:sz w:val="22"/>
        </w:rPr>
        <w:t>Method</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t>Amount</w:t>
      </w:r>
      <w:r w:rsidRPr="00844381">
        <w:rPr>
          <w:rFonts w:ascii="Times New Roman" w:hAnsi="Times New Roman"/>
          <w:sz w:val="22"/>
        </w:rPr>
        <w:tab/>
        <w:t>Rate</w:t>
      </w:r>
      <w:r w:rsidRPr="00844381">
        <w:rPr>
          <w:rFonts w:ascii="Times New Roman" w:hAnsi="Times New Roman"/>
          <w:sz w:val="22"/>
        </w:rPr>
        <w:tab/>
      </w:r>
      <w:r w:rsidRPr="00844381">
        <w:rPr>
          <w:rFonts w:ascii="Times New Roman" w:hAnsi="Times New Roman"/>
          <w:sz w:val="22"/>
        </w:rPr>
        <w:tab/>
        <w:t>Maturity</w:t>
      </w:r>
      <w:r w:rsidRPr="00844381">
        <w:rPr>
          <w:rFonts w:ascii="Times New Roman" w:hAnsi="Times New Roman"/>
          <w:sz w:val="22"/>
        </w:rPr>
        <w:tab/>
        <w:t>Payment</w:t>
      </w:r>
    </w:p>
    <w:p w:rsidR="00137AFB" w:rsidRPr="00844381" w:rsidRDefault="00137AFB" w:rsidP="00C4611A">
      <w:pPr>
        <w:rPr>
          <w:rFonts w:ascii="Times New Roman" w:hAnsi="Times New Roman"/>
          <w:sz w:val="22"/>
        </w:rPr>
      </w:pPr>
      <w:r w:rsidRPr="00844381">
        <w:rPr>
          <w:rFonts w:ascii="Times New Roman" w:hAnsi="Times New Roman"/>
          <w:sz w:val="22"/>
          <w:u w:val="single"/>
        </w:rPr>
        <w:t>______________________________________________________________________________</w:t>
      </w:r>
    </w:p>
    <w:p w:rsidR="00137AFB" w:rsidRPr="00844381" w:rsidRDefault="00137AFB" w:rsidP="00C4611A">
      <w:pPr>
        <w:rPr>
          <w:rFonts w:ascii="Times New Roman" w:hAnsi="Times New Roman"/>
          <w:sz w:val="22"/>
        </w:rPr>
      </w:pPr>
    </w:p>
    <w:p w:rsidR="00137AFB" w:rsidRPr="00844381" w:rsidRDefault="0094638C" w:rsidP="00C4611A">
      <w:pPr>
        <w:rPr>
          <w:rFonts w:ascii="Times New Roman" w:hAnsi="Times New Roman"/>
          <w:sz w:val="22"/>
        </w:rPr>
      </w:pPr>
      <w:r w:rsidRPr="00844381">
        <w:rPr>
          <w:rFonts w:ascii="Times New Roman" w:hAnsi="Times New Roman"/>
          <w:sz w:val="22"/>
        </w:rPr>
        <w:t>WPCRLF</w:t>
      </w:r>
      <w:r w:rsidR="00137AFB" w:rsidRPr="00844381">
        <w:rPr>
          <w:rFonts w:ascii="Times New Roman" w:hAnsi="Times New Roman"/>
          <w:sz w:val="22"/>
        </w:rPr>
        <w:tab/>
        <w:t>$_____</w:t>
      </w:r>
      <w:r w:rsidRPr="00844381">
        <w:rPr>
          <w:rFonts w:ascii="Times New Roman" w:hAnsi="Times New Roman"/>
          <w:sz w:val="22"/>
        </w:rPr>
        <w:t>_</w:t>
      </w:r>
      <w:r w:rsidR="00137AFB" w:rsidRPr="00844381">
        <w:rPr>
          <w:rFonts w:ascii="Times New Roman" w:hAnsi="Times New Roman"/>
          <w:sz w:val="22"/>
        </w:rPr>
        <w:t>_______</w:t>
      </w:r>
      <w:r w:rsidR="00137AFB" w:rsidRPr="00844381">
        <w:rPr>
          <w:rFonts w:ascii="Times New Roman" w:hAnsi="Times New Roman"/>
          <w:sz w:val="22"/>
        </w:rPr>
        <w:tab/>
        <w:t>%_____</w:t>
      </w:r>
      <w:r w:rsidR="00137AFB" w:rsidRPr="00844381">
        <w:rPr>
          <w:rFonts w:ascii="Times New Roman" w:hAnsi="Times New Roman"/>
          <w:sz w:val="22"/>
        </w:rPr>
        <w:tab/>
        <w:t>____</w:t>
      </w:r>
      <w:proofErr w:type="spellStart"/>
      <w:r w:rsidR="00137AFB" w:rsidRPr="00844381">
        <w:rPr>
          <w:rFonts w:ascii="Times New Roman" w:hAnsi="Times New Roman"/>
          <w:sz w:val="22"/>
        </w:rPr>
        <w:t>yrs</w:t>
      </w:r>
      <w:proofErr w:type="spellEnd"/>
      <w:r w:rsidR="00235F5D" w:rsidRPr="00844381">
        <w:rPr>
          <w:rFonts w:ascii="Times New Roman" w:hAnsi="Times New Roman"/>
          <w:sz w:val="22"/>
        </w:rPr>
        <w:tab/>
      </w:r>
      <w:r w:rsidR="00137AFB" w:rsidRPr="00844381">
        <w:rPr>
          <w:rFonts w:ascii="Times New Roman" w:hAnsi="Times New Roman"/>
          <w:sz w:val="22"/>
        </w:rPr>
        <w:tab/>
        <w:t>$________________</w:t>
      </w:r>
    </w:p>
    <w:p w:rsidR="00137AFB" w:rsidRPr="00844381" w:rsidRDefault="0094638C" w:rsidP="00C4611A">
      <w:pPr>
        <w:rPr>
          <w:rFonts w:ascii="Times New Roman" w:hAnsi="Times New Roman"/>
          <w:sz w:val="22"/>
        </w:rPr>
      </w:pPr>
      <w:r w:rsidRPr="00844381">
        <w:rPr>
          <w:rFonts w:ascii="Times New Roman" w:hAnsi="Times New Roman"/>
          <w:sz w:val="22"/>
        </w:rPr>
        <w:t>Other Loan</w:t>
      </w:r>
      <w:r w:rsidR="00137AFB" w:rsidRPr="00844381">
        <w:rPr>
          <w:rFonts w:ascii="Times New Roman" w:hAnsi="Times New Roman"/>
          <w:sz w:val="22"/>
        </w:rPr>
        <w:tab/>
        <w:t>$______</w:t>
      </w:r>
      <w:r w:rsidRPr="00844381">
        <w:rPr>
          <w:rFonts w:ascii="Times New Roman" w:hAnsi="Times New Roman"/>
          <w:sz w:val="22"/>
        </w:rPr>
        <w:t>_</w:t>
      </w:r>
      <w:r w:rsidR="00137AFB" w:rsidRPr="00844381">
        <w:rPr>
          <w:rFonts w:ascii="Times New Roman" w:hAnsi="Times New Roman"/>
          <w:sz w:val="22"/>
        </w:rPr>
        <w:t>______</w:t>
      </w:r>
      <w:r w:rsidR="00137AFB" w:rsidRPr="00844381">
        <w:rPr>
          <w:rFonts w:ascii="Times New Roman" w:hAnsi="Times New Roman"/>
          <w:sz w:val="22"/>
        </w:rPr>
        <w:tab/>
        <w:t>%_____</w:t>
      </w:r>
      <w:r w:rsidR="00137AFB" w:rsidRPr="00844381">
        <w:rPr>
          <w:rFonts w:ascii="Times New Roman" w:hAnsi="Times New Roman"/>
          <w:sz w:val="22"/>
        </w:rPr>
        <w:tab/>
        <w:t>____</w:t>
      </w:r>
      <w:proofErr w:type="spellStart"/>
      <w:r w:rsidR="00137AFB" w:rsidRPr="00844381">
        <w:rPr>
          <w:rFonts w:ascii="Times New Roman" w:hAnsi="Times New Roman"/>
          <w:sz w:val="22"/>
        </w:rPr>
        <w:t>yrs</w:t>
      </w:r>
      <w:proofErr w:type="spellEnd"/>
      <w:r w:rsidR="00235F5D" w:rsidRPr="00844381">
        <w:rPr>
          <w:rFonts w:ascii="Times New Roman" w:hAnsi="Times New Roman"/>
          <w:sz w:val="22"/>
        </w:rPr>
        <w:tab/>
      </w:r>
      <w:r w:rsidR="00137AFB" w:rsidRPr="00844381">
        <w:rPr>
          <w:rFonts w:ascii="Times New Roman" w:hAnsi="Times New Roman"/>
          <w:sz w:val="22"/>
        </w:rPr>
        <w:tab/>
        <w:t>$________________</w:t>
      </w:r>
    </w:p>
    <w:p w:rsidR="00137AFB" w:rsidRPr="00844381" w:rsidRDefault="0094638C" w:rsidP="00C4611A">
      <w:pPr>
        <w:rPr>
          <w:rFonts w:ascii="Times New Roman" w:hAnsi="Times New Roman"/>
          <w:sz w:val="22"/>
        </w:rPr>
      </w:pPr>
      <w:r w:rsidRPr="00844381">
        <w:rPr>
          <w:rFonts w:ascii="Times New Roman" w:hAnsi="Times New Roman"/>
          <w:sz w:val="22"/>
        </w:rPr>
        <w:t>Bonds</w:t>
      </w:r>
      <w:r w:rsidRPr="00844381">
        <w:rPr>
          <w:rFonts w:ascii="Times New Roman" w:hAnsi="Times New Roman"/>
          <w:sz w:val="22"/>
        </w:rPr>
        <w:tab/>
      </w:r>
      <w:r w:rsidR="00137AFB" w:rsidRPr="00844381">
        <w:rPr>
          <w:rFonts w:ascii="Times New Roman" w:hAnsi="Times New Roman"/>
          <w:sz w:val="22"/>
        </w:rPr>
        <w:tab/>
        <w:t>$_______</w:t>
      </w:r>
      <w:r w:rsidRPr="00844381">
        <w:rPr>
          <w:rFonts w:ascii="Times New Roman" w:hAnsi="Times New Roman"/>
          <w:sz w:val="22"/>
        </w:rPr>
        <w:t>_</w:t>
      </w:r>
      <w:r w:rsidR="00137AFB" w:rsidRPr="00844381">
        <w:rPr>
          <w:rFonts w:ascii="Times New Roman" w:hAnsi="Times New Roman"/>
          <w:sz w:val="22"/>
        </w:rPr>
        <w:t>_____</w:t>
      </w:r>
      <w:r w:rsidR="00137AFB" w:rsidRPr="00844381">
        <w:rPr>
          <w:rFonts w:ascii="Times New Roman" w:hAnsi="Times New Roman"/>
          <w:sz w:val="22"/>
        </w:rPr>
        <w:tab/>
        <w:t>%_____</w:t>
      </w:r>
      <w:r w:rsidR="00137AFB" w:rsidRPr="00844381">
        <w:rPr>
          <w:rFonts w:ascii="Times New Roman" w:hAnsi="Times New Roman"/>
          <w:sz w:val="22"/>
        </w:rPr>
        <w:tab/>
        <w:t>____</w:t>
      </w:r>
      <w:proofErr w:type="spellStart"/>
      <w:r w:rsidR="00137AFB" w:rsidRPr="00844381">
        <w:rPr>
          <w:rFonts w:ascii="Times New Roman" w:hAnsi="Times New Roman"/>
          <w:sz w:val="22"/>
        </w:rPr>
        <w:t>yrs</w:t>
      </w:r>
      <w:proofErr w:type="spellEnd"/>
      <w:r w:rsidR="00235F5D" w:rsidRPr="00844381">
        <w:rPr>
          <w:rFonts w:ascii="Times New Roman" w:hAnsi="Times New Roman"/>
          <w:sz w:val="22"/>
        </w:rPr>
        <w:tab/>
      </w:r>
      <w:r w:rsidR="00137AFB" w:rsidRPr="00844381">
        <w:rPr>
          <w:rFonts w:ascii="Times New Roman" w:hAnsi="Times New Roman"/>
          <w:sz w:val="22"/>
        </w:rPr>
        <w:tab/>
        <w:t>$________________</w:t>
      </w:r>
    </w:p>
    <w:p w:rsidR="00137AFB" w:rsidRPr="00844381" w:rsidRDefault="0094638C" w:rsidP="00C4611A">
      <w:pPr>
        <w:rPr>
          <w:rFonts w:ascii="Times New Roman" w:hAnsi="Times New Roman"/>
          <w:sz w:val="22"/>
        </w:rPr>
      </w:pPr>
      <w:r w:rsidRPr="00844381">
        <w:rPr>
          <w:rFonts w:ascii="Times New Roman" w:hAnsi="Times New Roman"/>
          <w:sz w:val="22"/>
        </w:rPr>
        <w:t>Other</w:t>
      </w:r>
      <w:r w:rsidRPr="00844381">
        <w:rPr>
          <w:rFonts w:ascii="Times New Roman" w:hAnsi="Times New Roman"/>
          <w:sz w:val="22"/>
        </w:rPr>
        <w:tab/>
      </w:r>
      <w:r w:rsidR="00137AFB" w:rsidRPr="00844381">
        <w:rPr>
          <w:rFonts w:ascii="Times New Roman" w:hAnsi="Times New Roman"/>
          <w:sz w:val="22"/>
        </w:rPr>
        <w:tab/>
        <w:t>$________</w:t>
      </w:r>
      <w:r w:rsidRPr="00844381">
        <w:rPr>
          <w:rFonts w:ascii="Times New Roman" w:hAnsi="Times New Roman"/>
          <w:sz w:val="22"/>
        </w:rPr>
        <w:t>_</w:t>
      </w:r>
      <w:r w:rsidR="00137AFB" w:rsidRPr="00844381">
        <w:rPr>
          <w:rFonts w:ascii="Times New Roman" w:hAnsi="Times New Roman"/>
          <w:sz w:val="22"/>
        </w:rPr>
        <w:t>____</w:t>
      </w:r>
      <w:r w:rsidR="00137AFB" w:rsidRPr="00844381">
        <w:rPr>
          <w:rFonts w:ascii="Times New Roman" w:hAnsi="Times New Roman"/>
          <w:sz w:val="22"/>
        </w:rPr>
        <w:tab/>
        <w:t>%_____</w:t>
      </w:r>
      <w:r w:rsidR="00137AFB" w:rsidRPr="00844381">
        <w:rPr>
          <w:rFonts w:ascii="Times New Roman" w:hAnsi="Times New Roman"/>
          <w:sz w:val="22"/>
        </w:rPr>
        <w:tab/>
        <w:t>____</w:t>
      </w:r>
      <w:proofErr w:type="spellStart"/>
      <w:r w:rsidR="00137AFB" w:rsidRPr="00844381">
        <w:rPr>
          <w:rFonts w:ascii="Times New Roman" w:hAnsi="Times New Roman"/>
          <w:sz w:val="22"/>
        </w:rPr>
        <w:t>yrs</w:t>
      </w:r>
      <w:proofErr w:type="spellEnd"/>
      <w:r w:rsidR="00235F5D" w:rsidRPr="00844381">
        <w:rPr>
          <w:rFonts w:ascii="Times New Roman" w:hAnsi="Times New Roman"/>
          <w:sz w:val="22"/>
        </w:rPr>
        <w:tab/>
      </w:r>
      <w:r w:rsidR="00137AFB" w:rsidRPr="00844381">
        <w:rPr>
          <w:rFonts w:ascii="Times New Roman" w:hAnsi="Times New Roman"/>
          <w:sz w:val="22"/>
        </w:rPr>
        <w:tab/>
        <w:t>$________________</w:t>
      </w:r>
    </w:p>
    <w:p w:rsidR="00137AFB" w:rsidRPr="00844381" w:rsidRDefault="00137AFB" w:rsidP="00C4611A">
      <w:pPr>
        <w:rPr>
          <w:rFonts w:ascii="Times New Roman" w:hAnsi="Times New Roman"/>
          <w:sz w:val="22"/>
        </w:rPr>
      </w:pPr>
    </w:p>
    <w:p w:rsidR="00137AFB" w:rsidRPr="00844381" w:rsidRDefault="0094638C" w:rsidP="00C4611A">
      <w:pPr>
        <w:rPr>
          <w:rFonts w:ascii="Times New Roman" w:hAnsi="Times New Roman"/>
          <w:sz w:val="22"/>
        </w:rPr>
      </w:pPr>
      <w:r w:rsidRPr="00844381">
        <w:rPr>
          <w:rFonts w:ascii="Times New Roman" w:hAnsi="Times New Roman"/>
          <w:sz w:val="22"/>
        </w:rPr>
        <w:t>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00137AFB" w:rsidRPr="00844381">
        <w:rPr>
          <w:rFonts w:ascii="Times New Roman" w:hAnsi="Times New Roman"/>
          <w:sz w:val="22"/>
        </w:rPr>
        <w:tab/>
        <w:t>$________________</w:t>
      </w:r>
    </w:p>
    <w:p w:rsidR="00137AFB" w:rsidRPr="00844381" w:rsidRDefault="001E7230" w:rsidP="00C4611A">
      <w:pPr>
        <w:rPr>
          <w:rFonts w:ascii="Times New Roman" w:hAnsi="Times New Roman"/>
          <w:b/>
          <w:sz w:val="22"/>
        </w:rPr>
      </w:pPr>
      <w:r w:rsidRPr="00844381">
        <w:rPr>
          <w:rFonts w:ascii="Times New Roman" w:hAnsi="Times New Roman"/>
          <w:sz w:val="22"/>
        </w:rPr>
        <w:br w:type="page"/>
      </w:r>
      <w:r w:rsidR="00137AFB" w:rsidRPr="00844381">
        <w:rPr>
          <w:rFonts w:ascii="Times New Roman" w:hAnsi="Times New Roman"/>
          <w:b/>
          <w:sz w:val="22"/>
        </w:rPr>
        <w:lastRenderedPageBreak/>
        <w:t>4.</w:t>
      </w:r>
      <w:r w:rsidR="00137AFB" w:rsidRPr="00844381">
        <w:rPr>
          <w:rFonts w:ascii="Times New Roman" w:hAnsi="Times New Roman"/>
          <w:b/>
          <w:sz w:val="22"/>
        </w:rPr>
        <w:tab/>
        <w:t>Estimated Annual Operation, Maintenance and Replacement (OM&amp;R) Costs</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Annual OM&amp;R (new facilities)</w:t>
      </w:r>
    </w:p>
    <w:p w:rsidR="00137AFB" w:rsidRPr="00844381" w:rsidRDefault="00137AFB" w:rsidP="00C4611A">
      <w:pPr>
        <w:ind w:firstLine="720"/>
        <w:rPr>
          <w:rFonts w:ascii="Times New Roman" w:hAnsi="Times New Roman"/>
          <w:sz w:val="22"/>
        </w:rPr>
      </w:pPr>
      <w:r w:rsidRPr="00844381">
        <w:rPr>
          <w:rFonts w:ascii="Times New Roman" w:hAnsi="Times New Roman"/>
          <w:sz w:val="22"/>
        </w:rPr>
        <w:t>Labor</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ind w:firstLine="720"/>
        <w:rPr>
          <w:rFonts w:ascii="Times New Roman" w:hAnsi="Times New Roman"/>
          <w:sz w:val="22"/>
        </w:rPr>
      </w:pPr>
      <w:r w:rsidRPr="00844381">
        <w:rPr>
          <w:rFonts w:ascii="Times New Roman" w:hAnsi="Times New Roman"/>
          <w:sz w:val="22"/>
        </w:rPr>
        <w:t>Utilities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ind w:firstLine="720"/>
        <w:rPr>
          <w:rFonts w:ascii="Times New Roman" w:hAnsi="Times New Roman"/>
          <w:sz w:val="22"/>
        </w:rPr>
      </w:pPr>
      <w:r w:rsidRPr="00844381">
        <w:rPr>
          <w:rFonts w:ascii="Times New Roman" w:hAnsi="Times New Roman"/>
          <w:sz w:val="22"/>
        </w:rPr>
        <w:t>Materials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ind w:firstLine="720"/>
        <w:rPr>
          <w:rFonts w:ascii="Times New Roman" w:hAnsi="Times New Roman"/>
          <w:sz w:val="22"/>
        </w:rPr>
      </w:pPr>
      <w:r w:rsidRPr="00844381">
        <w:rPr>
          <w:rFonts w:ascii="Times New Roman" w:hAnsi="Times New Roman"/>
          <w:sz w:val="22"/>
        </w:rPr>
        <w:t>Outside Services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ind w:firstLine="720"/>
        <w:rPr>
          <w:rFonts w:ascii="Times New Roman" w:hAnsi="Times New Roman"/>
          <w:sz w:val="22"/>
        </w:rPr>
      </w:pPr>
      <w:r w:rsidRPr="00844381">
        <w:rPr>
          <w:rFonts w:ascii="Times New Roman" w:hAnsi="Times New Roman"/>
          <w:sz w:val="22"/>
        </w:rPr>
        <w:t>Equipment Replacement</w:t>
      </w:r>
      <w:r w:rsidRPr="00844381">
        <w:rPr>
          <w:rFonts w:ascii="Times New Roman" w:hAnsi="Times New Roman"/>
          <w:sz w:val="22"/>
        </w:rPr>
        <w:tab/>
      </w:r>
      <w:r w:rsidR="00617337"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ind w:firstLine="720"/>
        <w:rPr>
          <w:rFonts w:ascii="Times New Roman" w:hAnsi="Times New Roman"/>
          <w:sz w:val="22"/>
        </w:rPr>
      </w:pPr>
      <w:r w:rsidRPr="00844381">
        <w:rPr>
          <w:rFonts w:ascii="Times New Roman" w:hAnsi="Times New Roman"/>
          <w:sz w:val="22"/>
        </w:rPr>
        <w:t>Miscellaneous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a.  Subtotal</w:t>
      </w:r>
      <w:proofErr w:type="gramEnd"/>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u w:val="single"/>
        </w:rPr>
      </w:pPr>
      <w:proofErr w:type="gramStart"/>
      <w:r w:rsidRPr="00844381">
        <w:rPr>
          <w:rFonts w:ascii="Times New Roman" w:hAnsi="Times New Roman"/>
          <w:sz w:val="22"/>
        </w:rPr>
        <w:t>b.  Existing</w:t>
      </w:r>
      <w:proofErr w:type="gramEnd"/>
      <w:r w:rsidRPr="00844381">
        <w:rPr>
          <w:rFonts w:ascii="Times New Roman" w:hAnsi="Times New Roman"/>
          <w:sz w:val="22"/>
        </w:rPr>
        <w:t xml:space="preserve"> </w:t>
      </w:r>
      <w:smartTag w:uri="urn:schemas-microsoft-com:office:smarttags" w:element="place">
        <w:r w:rsidRPr="00844381">
          <w:rPr>
            <w:rFonts w:ascii="Times New Roman" w:hAnsi="Times New Roman"/>
            <w:sz w:val="22"/>
          </w:rPr>
          <w:t>OM</w:t>
        </w:r>
      </w:smartTag>
      <w:r w:rsidRPr="00844381">
        <w:rPr>
          <w:rFonts w:ascii="Times New Roman" w:hAnsi="Times New Roman"/>
          <w:sz w:val="22"/>
        </w:rPr>
        <w:t>&amp;R (to remain)</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c. TOTAL OM&amp;R (4.a</w:t>
      </w:r>
      <w:r w:rsidR="00B77059" w:rsidRPr="00844381">
        <w:rPr>
          <w:rFonts w:ascii="Times New Roman" w:hAnsi="Times New Roman"/>
          <w:sz w:val="22"/>
        </w:rPr>
        <w:t xml:space="preserve"> </w:t>
      </w:r>
      <w:r w:rsidRPr="00844381">
        <w:rPr>
          <w:rFonts w:ascii="Times New Roman" w:hAnsi="Times New Roman"/>
          <w:sz w:val="22"/>
        </w:rPr>
        <w:t>+</w:t>
      </w:r>
      <w:r w:rsidR="00B77059" w:rsidRPr="00844381">
        <w:rPr>
          <w:rFonts w:ascii="Times New Roman" w:hAnsi="Times New Roman"/>
          <w:sz w:val="22"/>
        </w:rPr>
        <w:t xml:space="preserve"> </w:t>
      </w:r>
      <w:r w:rsidRPr="00844381">
        <w:rPr>
          <w:rFonts w:ascii="Times New Roman" w:hAnsi="Times New Roman"/>
          <w:sz w:val="22"/>
        </w:rPr>
        <w:t>4.b)</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b/>
          <w:sz w:val="22"/>
        </w:rPr>
      </w:pPr>
      <w:r w:rsidRPr="00844381">
        <w:rPr>
          <w:rFonts w:ascii="Times New Roman" w:hAnsi="Times New Roman"/>
          <w:b/>
          <w:sz w:val="22"/>
        </w:rPr>
        <w:t>5.</w:t>
      </w:r>
      <w:r w:rsidRPr="00844381">
        <w:rPr>
          <w:rFonts w:ascii="Times New Roman" w:hAnsi="Times New Roman"/>
          <w:b/>
          <w:sz w:val="22"/>
        </w:rPr>
        <w:tab/>
        <w:t>Total Estimated Annual Costs</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Existing Debt Service</w:t>
      </w:r>
    </w:p>
    <w:p w:rsidR="00137AFB" w:rsidRPr="00844381" w:rsidRDefault="00D640E8" w:rsidP="00C4611A">
      <w:pPr>
        <w:ind w:firstLine="720"/>
        <w:rPr>
          <w:rFonts w:ascii="Times New Roman" w:hAnsi="Times New Roman"/>
          <w:sz w:val="22"/>
        </w:rPr>
      </w:pPr>
      <w:smartTag w:uri="urn:schemas-microsoft-com:office:smarttags" w:element="stockticker">
        <w:r w:rsidRPr="00844381">
          <w:rPr>
            <w:rFonts w:ascii="Times New Roman" w:hAnsi="Times New Roman"/>
            <w:sz w:val="22"/>
          </w:rPr>
          <w:t>RUS</w:t>
        </w:r>
      </w:smartTag>
      <w:r w:rsidRPr="00844381">
        <w:rPr>
          <w:rFonts w:ascii="Times New Roman" w:hAnsi="Times New Roman"/>
          <w:sz w:val="22"/>
        </w:rPr>
        <w:tab/>
      </w:r>
      <w:r w:rsidRPr="00844381">
        <w:rPr>
          <w:rFonts w:ascii="Times New Roman" w:hAnsi="Times New Roman"/>
          <w:sz w:val="22"/>
        </w:rPr>
        <w:tab/>
      </w:r>
      <w:r w:rsidR="00137AFB" w:rsidRPr="00844381">
        <w:rPr>
          <w:rFonts w:ascii="Times New Roman" w:hAnsi="Times New Roman"/>
          <w:sz w:val="22"/>
        </w:rPr>
        <w:tab/>
      </w:r>
      <w:r w:rsidR="00137AFB" w:rsidRPr="00844381">
        <w:rPr>
          <w:rFonts w:ascii="Times New Roman" w:hAnsi="Times New Roman"/>
          <w:sz w:val="22"/>
        </w:rPr>
        <w:tab/>
      </w:r>
      <w:r w:rsidR="00137AFB" w:rsidRPr="00844381">
        <w:rPr>
          <w:rFonts w:ascii="Times New Roman" w:hAnsi="Times New Roman"/>
          <w:sz w:val="22"/>
        </w:rPr>
        <w:tab/>
      </w:r>
      <w:r w:rsidR="00137AFB"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ind w:firstLine="720"/>
        <w:rPr>
          <w:rFonts w:ascii="Times New Roman" w:hAnsi="Times New Roman"/>
          <w:sz w:val="22"/>
        </w:rPr>
      </w:pPr>
      <w:r w:rsidRPr="00844381">
        <w:rPr>
          <w:rFonts w:ascii="Times New Roman" w:hAnsi="Times New Roman"/>
          <w:sz w:val="22"/>
        </w:rPr>
        <w:t>Other</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New Facilities Debt Service (from 3)</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Total Annual OM&amp;R (from 4.c)</w:t>
      </w:r>
      <w:r w:rsidR="00235F5D" w:rsidRPr="00844381">
        <w:rPr>
          <w:rFonts w:ascii="Times New Roman" w:hAnsi="Times New Roman"/>
          <w:sz w:val="22"/>
        </w:rPr>
        <w:tab/>
      </w:r>
      <w:r w:rsidR="00B15FA1" w:rsidRPr="00844381">
        <w:rPr>
          <w:rFonts w:ascii="Times New Roman" w:hAnsi="Times New Roman"/>
          <w:sz w:val="22"/>
        </w:rPr>
        <w:tab/>
      </w:r>
      <w:r w:rsidR="00617337" w:rsidRPr="00844381">
        <w:rPr>
          <w:rFonts w:ascii="Times New Roman" w:hAnsi="Times New Roman"/>
          <w:sz w:val="22"/>
        </w:rPr>
        <w:tab/>
      </w:r>
      <w:r w:rsidR="00B15FA1"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u w:val="single"/>
        </w:rPr>
      </w:pPr>
      <w:r w:rsidRPr="00844381">
        <w:rPr>
          <w:rFonts w:ascii="Times New Roman" w:hAnsi="Times New Roman"/>
          <w:sz w:val="22"/>
        </w:rPr>
        <w:t>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8B4E4D" w:rsidRPr="00844381">
        <w:rPr>
          <w:rFonts w:ascii="Times New Roman" w:hAnsi="Times New Roman"/>
          <w:sz w:val="22"/>
        </w:rPr>
        <w:t>$</w:t>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b/>
          <w:sz w:val="22"/>
        </w:rPr>
      </w:pPr>
      <w:r w:rsidRPr="00844381">
        <w:rPr>
          <w:rFonts w:ascii="Times New Roman" w:hAnsi="Times New Roman"/>
          <w:b/>
          <w:sz w:val="22"/>
        </w:rPr>
        <w:t>6.</w:t>
      </w:r>
      <w:r w:rsidRPr="00844381">
        <w:rPr>
          <w:rFonts w:ascii="Times New Roman" w:hAnsi="Times New Roman"/>
          <w:b/>
          <w:sz w:val="22"/>
        </w:rPr>
        <w:tab/>
        <w:t>User Charges</w:t>
      </w:r>
    </w:p>
    <w:p w:rsidR="00137AFB" w:rsidRPr="00844381" w:rsidRDefault="00137AFB" w:rsidP="00C4611A">
      <w:pPr>
        <w:rPr>
          <w:rFonts w:ascii="Times New Roman" w:hAnsi="Times New Roman"/>
          <w:sz w:val="22"/>
        </w:rPr>
      </w:pPr>
    </w:p>
    <w:p w:rsidR="00137AFB" w:rsidRPr="00844381" w:rsidRDefault="00137AFB" w:rsidP="00B77059">
      <w:pPr>
        <w:rPr>
          <w:rFonts w:ascii="Times New Roman" w:hAnsi="Times New Roman"/>
          <w:sz w:val="22"/>
          <w:u w:val="single"/>
        </w:rPr>
      </w:pPr>
      <w:r w:rsidRPr="00844381">
        <w:rPr>
          <w:rFonts w:ascii="Times New Roman" w:hAnsi="Times New Roman"/>
          <w:sz w:val="22"/>
          <w:u w:val="single"/>
        </w:rPr>
        <w:t>Existing Monthly Rates</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u w:val="single"/>
        </w:rPr>
        <w:t>Usage (1000 gal)</w:t>
      </w:r>
      <w:r w:rsidRPr="00844381">
        <w:rPr>
          <w:rFonts w:ascii="Times New Roman" w:hAnsi="Times New Roman"/>
          <w:sz w:val="22"/>
        </w:rPr>
        <w:tab/>
      </w:r>
      <w:r w:rsidR="00883F47" w:rsidRPr="00844381">
        <w:rPr>
          <w:rFonts w:ascii="Times New Roman" w:hAnsi="Times New Roman"/>
          <w:sz w:val="22"/>
        </w:rPr>
        <w:tab/>
      </w:r>
      <w:r w:rsidR="00883F47" w:rsidRPr="00844381">
        <w:rPr>
          <w:rFonts w:ascii="Times New Roman" w:hAnsi="Times New Roman"/>
          <w:sz w:val="22"/>
          <w:u w:val="single"/>
        </w:rPr>
        <w:t xml:space="preserve">       </w:t>
      </w:r>
      <w:r w:rsidRPr="00844381">
        <w:rPr>
          <w:rFonts w:ascii="Times New Roman" w:hAnsi="Times New Roman"/>
          <w:sz w:val="22"/>
          <w:u w:val="single"/>
        </w:rPr>
        <w:t>Class 1</w:t>
      </w:r>
      <w:r w:rsidRPr="00844381">
        <w:rPr>
          <w:rFonts w:ascii="Times New Roman" w:hAnsi="Times New Roman"/>
          <w:sz w:val="22"/>
          <w:u w:val="single"/>
        </w:rPr>
        <w:tab/>
      </w:r>
      <w:r w:rsidRPr="00844381">
        <w:rPr>
          <w:rFonts w:ascii="Times New Roman" w:hAnsi="Times New Roman"/>
          <w:sz w:val="22"/>
        </w:rPr>
        <w:tab/>
      </w:r>
      <w:r w:rsidR="00883F47" w:rsidRPr="00844381">
        <w:rPr>
          <w:rFonts w:ascii="Times New Roman" w:hAnsi="Times New Roman"/>
          <w:sz w:val="22"/>
          <w:u w:val="single"/>
        </w:rPr>
        <w:t xml:space="preserve">       </w:t>
      </w:r>
      <w:r w:rsidRPr="00844381">
        <w:rPr>
          <w:rFonts w:ascii="Times New Roman" w:hAnsi="Times New Roman"/>
          <w:sz w:val="22"/>
          <w:u w:val="single"/>
        </w:rPr>
        <w:t>Class 2</w:t>
      </w:r>
      <w:r w:rsidR="00883F47" w:rsidRPr="00844381">
        <w:rPr>
          <w:rFonts w:ascii="Times New Roman" w:hAnsi="Times New Roman"/>
          <w:sz w:val="22"/>
          <w:u w:val="single"/>
        </w:rPr>
        <w:tab/>
      </w:r>
      <w:r w:rsidRPr="00844381">
        <w:rPr>
          <w:rFonts w:ascii="Times New Roman" w:hAnsi="Times New Roman"/>
          <w:sz w:val="22"/>
        </w:rPr>
        <w:tab/>
      </w:r>
      <w:r w:rsidR="00883F47" w:rsidRPr="00844381">
        <w:rPr>
          <w:rFonts w:ascii="Times New Roman" w:hAnsi="Times New Roman"/>
          <w:sz w:val="22"/>
          <w:u w:val="single"/>
        </w:rPr>
        <w:t xml:space="preserve">       </w:t>
      </w:r>
      <w:r w:rsidRPr="00844381">
        <w:rPr>
          <w:rFonts w:ascii="Times New Roman" w:hAnsi="Times New Roman"/>
          <w:sz w:val="22"/>
          <w:u w:val="single"/>
        </w:rPr>
        <w:t>Class 3</w:t>
      </w:r>
      <w:r w:rsidR="00883F47" w:rsidRPr="00844381">
        <w:rPr>
          <w:rFonts w:ascii="Times New Roman" w:hAnsi="Times New Roman"/>
          <w:sz w:val="22"/>
          <w:u w:val="single"/>
        </w:rPr>
        <w:tab/>
      </w:r>
    </w:p>
    <w:p w:rsidR="00137AFB" w:rsidRPr="00844381" w:rsidRDefault="00137AFB" w:rsidP="00C4611A">
      <w:pPr>
        <w:rPr>
          <w:rFonts w:ascii="Times New Roman" w:hAnsi="Times New Roman"/>
          <w:sz w:val="22"/>
          <w:u w:val="single"/>
        </w:rPr>
      </w:pPr>
      <w:r w:rsidRPr="00844381">
        <w:rPr>
          <w:rFonts w:ascii="Times New Roman" w:hAnsi="Times New Roman"/>
          <w:sz w:val="22"/>
        </w:rPr>
        <w:t xml:space="preserve">First </w:t>
      </w:r>
      <w:r w:rsidR="00883F47" w:rsidRPr="00844381">
        <w:rPr>
          <w:rFonts w:ascii="Times New Roman" w:hAnsi="Times New Roman"/>
          <w:sz w:val="22"/>
          <w:u w:val="single"/>
        </w:rPr>
        <w:t xml:space="preserve">  </w:t>
      </w:r>
      <w:r w:rsidR="00883F47" w:rsidRPr="00844381">
        <w:rPr>
          <w:rFonts w:ascii="Times New Roman" w:hAnsi="Times New Roman"/>
          <w:sz w:val="22"/>
          <w:u w:val="single"/>
        </w:rPr>
        <w:tab/>
      </w:r>
      <w:r w:rsidR="00883F47" w:rsidRPr="00844381">
        <w:rPr>
          <w:rFonts w:ascii="Times New Roman" w:hAnsi="Times New Roman"/>
          <w:sz w:val="22"/>
          <w:u w:val="single"/>
        </w:rPr>
        <w:tab/>
      </w:r>
      <w:r w:rsidRPr="00844381">
        <w:rPr>
          <w:rFonts w:ascii="Times New Roman" w:hAnsi="Times New Roman"/>
          <w:sz w:val="22"/>
        </w:rPr>
        <w:t>(or flat fee)</w:t>
      </w:r>
      <w:r w:rsidRPr="00844381">
        <w:rPr>
          <w:rFonts w:ascii="Times New Roman" w:hAnsi="Times New Roman"/>
          <w:sz w:val="22"/>
        </w:rPr>
        <w:tab/>
      </w:r>
      <w:r w:rsidRPr="00844381">
        <w:rPr>
          <w:rFonts w:ascii="Times New Roman" w:hAnsi="Times New Roman"/>
          <w:sz w:val="22"/>
          <w:u w:val="single"/>
        </w:rPr>
        <w:t>$</w:t>
      </w:r>
      <w:r w:rsidR="00883F47" w:rsidRPr="00844381">
        <w:rPr>
          <w:rFonts w:ascii="Times New Roman" w:hAnsi="Times New Roman"/>
          <w:sz w:val="22"/>
          <w:u w:val="single"/>
        </w:rPr>
        <w:tab/>
      </w:r>
      <w:r w:rsidR="00883F47" w:rsidRPr="00844381">
        <w:rPr>
          <w:rFonts w:ascii="Times New Roman" w:hAnsi="Times New Roman"/>
          <w:sz w:val="22"/>
          <w:u w:val="single"/>
        </w:rPr>
        <w:tab/>
      </w:r>
      <w:r w:rsidRPr="00844381">
        <w:rPr>
          <w:rFonts w:ascii="Times New Roman" w:hAnsi="Times New Roman"/>
          <w:sz w:val="22"/>
        </w:rPr>
        <w:tab/>
      </w:r>
      <w:r w:rsidR="00883F47" w:rsidRPr="00844381">
        <w:rPr>
          <w:rFonts w:ascii="Times New Roman" w:hAnsi="Times New Roman"/>
          <w:sz w:val="22"/>
          <w:u w:val="single"/>
        </w:rPr>
        <w:t xml:space="preserve">  </w:t>
      </w:r>
      <w:r w:rsidR="00883F47" w:rsidRPr="00844381">
        <w:rPr>
          <w:rFonts w:ascii="Times New Roman" w:hAnsi="Times New Roman"/>
          <w:sz w:val="22"/>
          <w:u w:val="single"/>
        </w:rPr>
        <w:tab/>
      </w:r>
      <w:r w:rsidR="00883F47" w:rsidRPr="00844381">
        <w:rPr>
          <w:rFonts w:ascii="Times New Roman" w:hAnsi="Times New Roman"/>
          <w:sz w:val="22"/>
          <w:u w:val="single"/>
        </w:rPr>
        <w:tab/>
      </w:r>
      <w:r w:rsidRPr="00844381">
        <w:rPr>
          <w:rFonts w:ascii="Times New Roman" w:hAnsi="Times New Roman"/>
          <w:sz w:val="22"/>
        </w:rPr>
        <w:tab/>
      </w:r>
      <w:r w:rsidR="00883F47" w:rsidRPr="00844381">
        <w:rPr>
          <w:rFonts w:ascii="Times New Roman" w:hAnsi="Times New Roman"/>
          <w:sz w:val="22"/>
          <w:u w:val="single"/>
        </w:rPr>
        <w:t xml:space="preserve">  </w:t>
      </w:r>
      <w:r w:rsidR="00883F47" w:rsidRPr="00844381">
        <w:rPr>
          <w:rFonts w:ascii="Times New Roman" w:hAnsi="Times New Roman"/>
          <w:sz w:val="22"/>
          <w:u w:val="single"/>
        </w:rPr>
        <w:tab/>
      </w:r>
      <w:r w:rsidR="008B4E4D"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 xml:space="preserve">_______ </w:t>
      </w:r>
      <w:proofErr w:type="gramStart"/>
      <w:r w:rsidRPr="00844381">
        <w:rPr>
          <w:rFonts w:ascii="Times New Roman" w:hAnsi="Times New Roman"/>
          <w:sz w:val="22"/>
        </w:rPr>
        <w:t>to</w:t>
      </w:r>
      <w:proofErr w:type="gramEnd"/>
      <w:r w:rsidRPr="00844381">
        <w:rPr>
          <w:rFonts w:ascii="Times New Roman" w:hAnsi="Times New Roman"/>
          <w:sz w:val="22"/>
        </w:rPr>
        <w:t xml:space="preserve"> _______</w:t>
      </w:r>
      <w:r w:rsidRPr="00844381">
        <w:rPr>
          <w:rFonts w:ascii="Times New Roman" w:hAnsi="Times New Roman"/>
          <w:sz w:val="22"/>
        </w:rPr>
        <w:tab/>
      </w:r>
      <w:r w:rsidRPr="00844381">
        <w:rPr>
          <w:rFonts w:ascii="Times New Roman" w:hAnsi="Times New Roman"/>
          <w:sz w:val="22"/>
        </w:rPr>
        <w:tab/>
        <w:t>________$/1000 gal</w:t>
      </w:r>
      <w:r w:rsidRPr="00844381">
        <w:rPr>
          <w:rFonts w:ascii="Times New Roman" w:hAnsi="Times New Roman"/>
          <w:sz w:val="22"/>
        </w:rPr>
        <w:tab/>
        <w:t>________$/1000 gal</w:t>
      </w:r>
      <w:r w:rsidRPr="00844381">
        <w:rPr>
          <w:rFonts w:ascii="Times New Roman" w:hAnsi="Times New Roman"/>
          <w:sz w:val="22"/>
        </w:rPr>
        <w:tab/>
        <w:t>________$/1000 gal</w:t>
      </w:r>
    </w:p>
    <w:p w:rsidR="00137AFB" w:rsidRPr="00844381" w:rsidRDefault="00137AFB" w:rsidP="00C4611A">
      <w:pPr>
        <w:rPr>
          <w:rFonts w:ascii="Times New Roman" w:hAnsi="Times New Roman"/>
          <w:sz w:val="22"/>
        </w:rPr>
      </w:pPr>
      <w:r w:rsidRPr="00844381">
        <w:rPr>
          <w:rFonts w:ascii="Times New Roman" w:hAnsi="Times New Roman"/>
          <w:sz w:val="22"/>
        </w:rPr>
        <w:t xml:space="preserve">_______ </w:t>
      </w:r>
      <w:proofErr w:type="gramStart"/>
      <w:r w:rsidRPr="00844381">
        <w:rPr>
          <w:rFonts w:ascii="Times New Roman" w:hAnsi="Times New Roman"/>
          <w:sz w:val="22"/>
        </w:rPr>
        <w:t>to</w:t>
      </w:r>
      <w:proofErr w:type="gramEnd"/>
      <w:r w:rsidRPr="00844381">
        <w:rPr>
          <w:rFonts w:ascii="Times New Roman" w:hAnsi="Times New Roman"/>
          <w:sz w:val="22"/>
        </w:rPr>
        <w:t xml:space="preserve"> _______</w:t>
      </w:r>
      <w:r w:rsidRPr="00844381">
        <w:rPr>
          <w:rFonts w:ascii="Times New Roman" w:hAnsi="Times New Roman"/>
          <w:sz w:val="22"/>
        </w:rPr>
        <w:tab/>
      </w:r>
      <w:r w:rsidRPr="00844381">
        <w:rPr>
          <w:rFonts w:ascii="Times New Roman" w:hAnsi="Times New Roman"/>
          <w:sz w:val="22"/>
        </w:rPr>
        <w:tab/>
        <w:t>________$/1000 gal</w:t>
      </w:r>
      <w:r w:rsidRPr="00844381">
        <w:rPr>
          <w:rFonts w:ascii="Times New Roman" w:hAnsi="Times New Roman"/>
          <w:sz w:val="22"/>
        </w:rPr>
        <w:tab/>
        <w:t>________$/1000 gal</w:t>
      </w:r>
      <w:r w:rsidRPr="00844381">
        <w:rPr>
          <w:rFonts w:ascii="Times New Roman" w:hAnsi="Times New Roman"/>
          <w:sz w:val="22"/>
        </w:rPr>
        <w:tab/>
        <w:t>________$/1000 gal</w:t>
      </w:r>
    </w:p>
    <w:p w:rsidR="00137AFB" w:rsidRPr="00844381" w:rsidRDefault="00137AFB" w:rsidP="00C4611A">
      <w:pPr>
        <w:rPr>
          <w:rFonts w:ascii="Times New Roman" w:hAnsi="Times New Roman"/>
          <w:sz w:val="22"/>
        </w:rPr>
      </w:pPr>
      <w:r w:rsidRPr="00844381">
        <w:rPr>
          <w:rFonts w:ascii="Times New Roman" w:hAnsi="Times New Roman"/>
          <w:sz w:val="22"/>
        </w:rPr>
        <w:t>Over ____________</w:t>
      </w:r>
      <w:r w:rsidRPr="00844381">
        <w:rPr>
          <w:rFonts w:ascii="Times New Roman" w:hAnsi="Times New Roman"/>
          <w:sz w:val="22"/>
        </w:rPr>
        <w:tab/>
      </w:r>
      <w:r w:rsidRPr="00844381">
        <w:rPr>
          <w:rFonts w:ascii="Times New Roman" w:hAnsi="Times New Roman"/>
          <w:sz w:val="22"/>
        </w:rPr>
        <w:tab/>
        <w:t>________$/1000 gal</w:t>
      </w:r>
      <w:r w:rsidRPr="00844381">
        <w:rPr>
          <w:rFonts w:ascii="Times New Roman" w:hAnsi="Times New Roman"/>
          <w:sz w:val="22"/>
        </w:rPr>
        <w:tab/>
        <w:t>________$/1000 gal</w:t>
      </w:r>
      <w:r w:rsidRPr="00844381">
        <w:rPr>
          <w:rFonts w:ascii="Times New Roman" w:hAnsi="Times New Roman"/>
          <w:sz w:val="22"/>
        </w:rPr>
        <w:tab/>
        <w:t>________$/1000 gal</w:t>
      </w:r>
    </w:p>
    <w:p w:rsidR="00137AFB" w:rsidRPr="00844381" w:rsidRDefault="00137AFB" w:rsidP="00C4611A">
      <w:pPr>
        <w:rPr>
          <w:rFonts w:ascii="Times New Roman" w:hAnsi="Times New Roman"/>
          <w:sz w:val="22"/>
        </w:rPr>
      </w:pPr>
    </w:p>
    <w:p w:rsidR="00137AFB" w:rsidRPr="00844381" w:rsidRDefault="00137AFB" w:rsidP="00B77059">
      <w:pPr>
        <w:rPr>
          <w:rFonts w:ascii="Times New Roman" w:hAnsi="Times New Roman"/>
          <w:sz w:val="22"/>
          <w:u w:val="single"/>
        </w:rPr>
      </w:pPr>
      <w:r w:rsidRPr="00844381">
        <w:rPr>
          <w:rFonts w:ascii="Times New Roman" w:hAnsi="Times New Roman"/>
          <w:sz w:val="22"/>
          <w:u w:val="single"/>
        </w:rPr>
        <w:t>Proposed Monthly Rates (if increase is proposed)</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u w:val="single"/>
        </w:rPr>
        <w:t>Usage (1000 gal)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u w:val="single"/>
        </w:rPr>
        <w:t>Class 1</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Pr="00844381">
        <w:rPr>
          <w:rFonts w:ascii="Times New Roman" w:hAnsi="Times New Roman"/>
          <w:sz w:val="22"/>
          <w:u w:val="single"/>
        </w:rPr>
        <w:t>Class 2</w:t>
      </w:r>
      <w:r w:rsidRPr="00844381">
        <w:rPr>
          <w:rFonts w:ascii="Times New Roman" w:hAnsi="Times New Roman"/>
          <w:sz w:val="22"/>
        </w:rPr>
        <w:tab/>
        <w:t xml:space="preserve"> </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u w:val="single"/>
        </w:rPr>
        <w:t>Class 3</w:t>
      </w:r>
    </w:p>
    <w:p w:rsidR="00137AFB" w:rsidRPr="00844381" w:rsidRDefault="00137AFB" w:rsidP="00C4611A">
      <w:pPr>
        <w:rPr>
          <w:rFonts w:ascii="Times New Roman" w:hAnsi="Times New Roman"/>
          <w:sz w:val="22"/>
          <w:u w:val="single"/>
        </w:rPr>
      </w:pPr>
      <w:r w:rsidRPr="00844381">
        <w:rPr>
          <w:rFonts w:ascii="Times New Roman" w:hAnsi="Times New Roman"/>
          <w:sz w:val="22"/>
        </w:rPr>
        <w:t>First ____ (or flat fee)</w:t>
      </w:r>
      <w:r w:rsidRPr="00844381">
        <w:rPr>
          <w:rFonts w:ascii="Times New Roman" w:hAnsi="Times New Roman"/>
          <w:sz w:val="22"/>
        </w:rPr>
        <w:tab/>
      </w:r>
      <w:r w:rsidRPr="00844381">
        <w:rPr>
          <w:rFonts w:ascii="Times New Roman" w:hAnsi="Times New Roman"/>
          <w:sz w:val="22"/>
        </w:rPr>
        <w:tab/>
      </w:r>
      <w:r w:rsidR="004D6809" w:rsidRPr="00844381">
        <w:rPr>
          <w:rFonts w:ascii="Times New Roman" w:hAnsi="Times New Roman"/>
          <w:sz w:val="22"/>
          <w:u w:val="single"/>
        </w:rPr>
        <w:t>$</w:t>
      </w:r>
      <w:r w:rsidR="004D6809" w:rsidRPr="00844381">
        <w:rPr>
          <w:rFonts w:ascii="Times New Roman" w:hAnsi="Times New Roman"/>
          <w:sz w:val="22"/>
          <w:u w:val="single"/>
        </w:rPr>
        <w:tab/>
      </w:r>
      <w:r w:rsidR="004D6809" w:rsidRPr="00844381">
        <w:rPr>
          <w:rFonts w:ascii="Times New Roman" w:hAnsi="Times New Roman"/>
          <w:sz w:val="22"/>
          <w:u w:val="single"/>
        </w:rPr>
        <w:tab/>
      </w:r>
      <w:r w:rsidRPr="00844381">
        <w:rPr>
          <w:rFonts w:ascii="Times New Roman" w:hAnsi="Times New Roman"/>
          <w:sz w:val="22"/>
        </w:rPr>
        <w:tab/>
      </w:r>
      <w:r w:rsidR="004D6809" w:rsidRPr="00844381">
        <w:rPr>
          <w:rFonts w:ascii="Times New Roman" w:hAnsi="Times New Roman"/>
          <w:sz w:val="22"/>
          <w:u w:val="single"/>
        </w:rPr>
        <w:t xml:space="preserve">  </w:t>
      </w:r>
      <w:r w:rsidR="004D6809" w:rsidRPr="00844381">
        <w:rPr>
          <w:rFonts w:ascii="Times New Roman" w:hAnsi="Times New Roman"/>
          <w:sz w:val="22"/>
          <w:u w:val="single"/>
        </w:rPr>
        <w:tab/>
      </w:r>
      <w:r w:rsidR="004D6809" w:rsidRPr="00844381">
        <w:rPr>
          <w:rFonts w:ascii="Times New Roman" w:hAnsi="Times New Roman"/>
          <w:sz w:val="22"/>
          <w:u w:val="single"/>
        </w:rPr>
        <w:tab/>
      </w:r>
      <w:r w:rsidR="004D6809" w:rsidRPr="00844381">
        <w:rPr>
          <w:rFonts w:ascii="Times New Roman" w:hAnsi="Times New Roman"/>
          <w:sz w:val="22"/>
        </w:rPr>
        <w:tab/>
      </w:r>
      <w:r w:rsidR="004D6809" w:rsidRPr="00844381">
        <w:rPr>
          <w:rFonts w:ascii="Times New Roman" w:hAnsi="Times New Roman"/>
          <w:sz w:val="22"/>
          <w:u w:val="single"/>
        </w:rPr>
        <w:t xml:space="preserve">  </w:t>
      </w:r>
      <w:r w:rsidR="004D6809" w:rsidRPr="00844381">
        <w:rPr>
          <w:rFonts w:ascii="Times New Roman" w:hAnsi="Times New Roman"/>
          <w:sz w:val="22"/>
          <w:u w:val="single"/>
        </w:rPr>
        <w:tab/>
      </w:r>
      <w:r w:rsidR="004D6809"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 xml:space="preserve">_______ </w:t>
      </w:r>
      <w:proofErr w:type="gramStart"/>
      <w:r w:rsidRPr="00844381">
        <w:rPr>
          <w:rFonts w:ascii="Times New Roman" w:hAnsi="Times New Roman"/>
          <w:sz w:val="22"/>
        </w:rPr>
        <w:t>to</w:t>
      </w:r>
      <w:proofErr w:type="gramEnd"/>
      <w:r w:rsidRPr="00844381">
        <w:rPr>
          <w:rFonts w:ascii="Times New Roman" w:hAnsi="Times New Roman"/>
          <w:sz w:val="22"/>
        </w:rPr>
        <w:t xml:space="preserve"> _______</w:t>
      </w:r>
      <w:r w:rsidRPr="00844381">
        <w:rPr>
          <w:rFonts w:ascii="Times New Roman" w:hAnsi="Times New Roman"/>
          <w:sz w:val="22"/>
        </w:rPr>
        <w:tab/>
      </w:r>
      <w:r w:rsidRPr="00844381">
        <w:rPr>
          <w:rFonts w:ascii="Times New Roman" w:hAnsi="Times New Roman"/>
          <w:sz w:val="22"/>
        </w:rPr>
        <w:tab/>
        <w:t>________$/1000 gal</w:t>
      </w:r>
      <w:r w:rsidRPr="00844381">
        <w:rPr>
          <w:rFonts w:ascii="Times New Roman" w:hAnsi="Times New Roman"/>
          <w:sz w:val="22"/>
        </w:rPr>
        <w:tab/>
        <w:t>________$/1000 gal</w:t>
      </w:r>
      <w:r w:rsidRPr="00844381">
        <w:rPr>
          <w:rFonts w:ascii="Times New Roman" w:hAnsi="Times New Roman"/>
          <w:sz w:val="22"/>
        </w:rPr>
        <w:tab/>
        <w:t>________$/1000 gal</w:t>
      </w:r>
    </w:p>
    <w:p w:rsidR="00137AFB" w:rsidRPr="00844381" w:rsidRDefault="00137AFB" w:rsidP="00C4611A">
      <w:pPr>
        <w:rPr>
          <w:rFonts w:ascii="Times New Roman" w:hAnsi="Times New Roman"/>
          <w:sz w:val="22"/>
        </w:rPr>
      </w:pPr>
      <w:r w:rsidRPr="00844381">
        <w:rPr>
          <w:rFonts w:ascii="Times New Roman" w:hAnsi="Times New Roman"/>
          <w:sz w:val="22"/>
        </w:rPr>
        <w:t xml:space="preserve">_______ </w:t>
      </w:r>
      <w:proofErr w:type="gramStart"/>
      <w:r w:rsidRPr="00844381">
        <w:rPr>
          <w:rFonts w:ascii="Times New Roman" w:hAnsi="Times New Roman"/>
          <w:sz w:val="22"/>
        </w:rPr>
        <w:t>to</w:t>
      </w:r>
      <w:proofErr w:type="gramEnd"/>
      <w:r w:rsidRPr="00844381">
        <w:rPr>
          <w:rFonts w:ascii="Times New Roman" w:hAnsi="Times New Roman"/>
          <w:sz w:val="22"/>
        </w:rPr>
        <w:t xml:space="preserve"> _______</w:t>
      </w:r>
      <w:r w:rsidRPr="00844381">
        <w:rPr>
          <w:rFonts w:ascii="Times New Roman" w:hAnsi="Times New Roman"/>
          <w:sz w:val="22"/>
        </w:rPr>
        <w:tab/>
      </w:r>
      <w:r w:rsidRPr="00844381">
        <w:rPr>
          <w:rFonts w:ascii="Times New Roman" w:hAnsi="Times New Roman"/>
          <w:sz w:val="22"/>
        </w:rPr>
        <w:tab/>
        <w:t>________$/1000 gal</w:t>
      </w:r>
      <w:r w:rsidRPr="00844381">
        <w:rPr>
          <w:rFonts w:ascii="Times New Roman" w:hAnsi="Times New Roman"/>
          <w:sz w:val="22"/>
        </w:rPr>
        <w:tab/>
        <w:t>________$/1000 gal</w:t>
      </w:r>
      <w:r w:rsidRPr="00844381">
        <w:rPr>
          <w:rFonts w:ascii="Times New Roman" w:hAnsi="Times New Roman"/>
          <w:sz w:val="22"/>
        </w:rPr>
        <w:tab/>
        <w:t>________$/1000 gal</w:t>
      </w:r>
    </w:p>
    <w:p w:rsidR="00137AFB" w:rsidRPr="00844381" w:rsidRDefault="00137AFB" w:rsidP="00C4611A">
      <w:pPr>
        <w:rPr>
          <w:rFonts w:ascii="Times New Roman" w:hAnsi="Times New Roman"/>
          <w:sz w:val="22"/>
        </w:rPr>
      </w:pPr>
      <w:r w:rsidRPr="00844381">
        <w:rPr>
          <w:rFonts w:ascii="Times New Roman" w:hAnsi="Times New Roman"/>
          <w:sz w:val="22"/>
        </w:rPr>
        <w:t>Over ____________</w:t>
      </w:r>
      <w:r w:rsidRPr="00844381">
        <w:rPr>
          <w:rFonts w:ascii="Times New Roman" w:hAnsi="Times New Roman"/>
          <w:sz w:val="22"/>
        </w:rPr>
        <w:tab/>
      </w:r>
      <w:r w:rsidRPr="00844381">
        <w:rPr>
          <w:rFonts w:ascii="Times New Roman" w:hAnsi="Times New Roman"/>
          <w:sz w:val="22"/>
        </w:rPr>
        <w:tab/>
        <w:t>________$/1000 gal</w:t>
      </w:r>
      <w:r w:rsidRPr="00844381">
        <w:rPr>
          <w:rFonts w:ascii="Times New Roman" w:hAnsi="Times New Roman"/>
          <w:sz w:val="22"/>
        </w:rPr>
        <w:tab/>
        <w:t>________$/1000 gal</w:t>
      </w:r>
      <w:r w:rsidRPr="00844381">
        <w:rPr>
          <w:rFonts w:ascii="Times New Roman" w:hAnsi="Times New Roman"/>
          <w:sz w:val="22"/>
        </w:rPr>
        <w:tab/>
        <w:t>________$/1000 gal</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u w:val="single"/>
        </w:rPr>
      </w:pPr>
      <w:r w:rsidRPr="00844381">
        <w:rPr>
          <w:rFonts w:ascii="Times New Roman" w:hAnsi="Times New Roman"/>
          <w:sz w:val="22"/>
          <w:u w:val="single"/>
        </w:rPr>
        <w:t>Proposed Revenue</w:t>
      </w:r>
    </w:p>
    <w:p w:rsidR="00137AFB" w:rsidRPr="00844381" w:rsidRDefault="00137AFB" w:rsidP="00C4611A">
      <w:pPr>
        <w:rPr>
          <w:rFonts w:ascii="Times New Roman" w:hAnsi="Times New Roman"/>
          <w:sz w:val="22"/>
        </w:rPr>
      </w:pPr>
    </w:p>
    <w:p w:rsidR="00137AFB" w:rsidRPr="00844381" w:rsidRDefault="00137AFB" w:rsidP="00A12E99">
      <w:pPr>
        <w:rPr>
          <w:rFonts w:ascii="Times New Roman" w:hAnsi="Times New Roman"/>
          <w:sz w:val="22"/>
        </w:rPr>
      </w:pPr>
      <w:r w:rsidRPr="00844381">
        <w:rPr>
          <w:rFonts w:ascii="Times New Roman" w:hAnsi="Times New Roman"/>
          <w:sz w:val="22"/>
          <w:u w:val="single"/>
        </w:rPr>
        <w:t>Avg. Use (1000 gal/</w:t>
      </w:r>
      <w:proofErr w:type="spellStart"/>
      <w:r w:rsidRPr="00844381">
        <w:rPr>
          <w:rFonts w:ascii="Times New Roman" w:hAnsi="Times New Roman"/>
          <w:sz w:val="22"/>
          <w:u w:val="single"/>
        </w:rPr>
        <w:t>mo</w:t>
      </w:r>
      <w:proofErr w:type="spellEnd"/>
      <w:r w:rsidRPr="00844381">
        <w:rPr>
          <w:rFonts w:ascii="Times New Roman" w:hAnsi="Times New Roman"/>
          <w:sz w:val="22"/>
          <w:u w:val="single"/>
        </w:rPr>
        <w:t>)</w:t>
      </w:r>
      <w:r w:rsidR="00235F5D" w:rsidRPr="00844381">
        <w:rPr>
          <w:rFonts w:ascii="Times New Roman" w:hAnsi="Times New Roman"/>
          <w:sz w:val="22"/>
          <w:u w:val="single"/>
        </w:rPr>
        <w:tab/>
      </w:r>
      <w:r w:rsidRPr="00844381">
        <w:rPr>
          <w:rFonts w:ascii="Times New Roman" w:hAnsi="Times New Roman"/>
          <w:sz w:val="22"/>
        </w:rPr>
        <w:tab/>
      </w:r>
      <w:r w:rsidR="00B77059" w:rsidRPr="00844381">
        <w:rPr>
          <w:rFonts w:ascii="Times New Roman" w:hAnsi="Times New Roman"/>
          <w:sz w:val="22"/>
        </w:rPr>
        <w:tab/>
      </w:r>
      <w:r w:rsidRPr="00844381">
        <w:rPr>
          <w:rFonts w:ascii="Times New Roman" w:hAnsi="Times New Roman"/>
          <w:sz w:val="22"/>
          <w:u w:val="single"/>
        </w:rPr>
        <w:t>Avg. Bill ($/</w:t>
      </w:r>
      <w:proofErr w:type="spellStart"/>
      <w:r w:rsidRPr="00844381">
        <w:rPr>
          <w:rFonts w:ascii="Times New Roman" w:hAnsi="Times New Roman"/>
          <w:sz w:val="22"/>
          <w:u w:val="single"/>
        </w:rPr>
        <w:t>mo</w:t>
      </w:r>
      <w:proofErr w:type="spellEnd"/>
      <w:r w:rsidRPr="00844381">
        <w:rPr>
          <w:rFonts w:ascii="Times New Roman" w:hAnsi="Times New Roman"/>
          <w:sz w:val="22"/>
          <w:u w:val="single"/>
        </w:rPr>
        <w:t>)</w:t>
      </w:r>
      <w:r w:rsidRPr="00844381">
        <w:rPr>
          <w:rFonts w:ascii="Times New Roman" w:hAnsi="Times New Roman"/>
          <w:sz w:val="22"/>
        </w:rPr>
        <w:tab/>
      </w:r>
      <w:r w:rsidRPr="00844381">
        <w:rPr>
          <w:rFonts w:ascii="Times New Roman" w:hAnsi="Times New Roman"/>
          <w:sz w:val="22"/>
          <w:u w:val="single"/>
        </w:rPr>
        <w:t>No. of Users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u w:val="single"/>
        </w:rPr>
        <w:t>Revenue ($/</w:t>
      </w:r>
      <w:proofErr w:type="spellStart"/>
      <w:r w:rsidRPr="00844381">
        <w:rPr>
          <w:rFonts w:ascii="Times New Roman" w:hAnsi="Times New Roman"/>
          <w:sz w:val="22"/>
          <w:u w:val="single"/>
        </w:rPr>
        <w:t>mo</w:t>
      </w:r>
      <w:proofErr w:type="spellEnd"/>
      <w:r w:rsidRPr="00844381">
        <w:rPr>
          <w:rFonts w:ascii="Times New Roman" w:hAnsi="Times New Roman"/>
          <w:sz w:val="22"/>
          <w:u w:val="single"/>
        </w:rPr>
        <w:t>)</w:t>
      </w:r>
    </w:p>
    <w:p w:rsidR="00137AFB" w:rsidRPr="00844381" w:rsidRDefault="00137AFB" w:rsidP="00C4611A">
      <w:pPr>
        <w:rPr>
          <w:rFonts w:ascii="Times New Roman" w:hAnsi="Times New Roman"/>
          <w:sz w:val="22"/>
        </w:rPr>
      </w:pPr>
      <w:r w:rsidRPr="00844381">
        <w:rPr>
          <w:rFonts w:ascii="Times New Roman" w:hAnsi="Times New Roman"/>
          <w:sz w:val="22"/>
        </w:rPr>
        <w:t>Class 1</w:t>
      </w:r>
      <w:r w:rsidRPr="00844381">
        <w:rPr>
          <w:rFonts w:ascii="Times New Roman" w:hAnsi="Times New Roman"/>
          <w:sz w:val="22"/>
        </w:rPr>
        <w:tab/>
        <w:t>_____________</w:t>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Pr="00844381">
        <w:rPr>
          <w:rFonts w:ascii="Times New Roman" w:hAnsi="Times New Roman"/>
          <w:sz w:val="22"/>
        </w:rPr>
        <w:t xml:space="preserve">_____________ </w:t>
      </w:r>
      <w:r w:rsidRPr="00844381">
        <w:rPr>
          <w:rFonts w:ascii="Times New Roman" w:hAnsi="Times New Roman"/>
          <w:sz w:val="22"/>
        </w:rPr>
        <w:tab/>
        <w:t>___________</w:t>
      </w:r>
      <w:r w:rsidRPr="00844381">
        <w:rPr>
          <w:rFonts w:ascii="Times New Roman" w:hAnsi="Times New Roman"/>
          <w:sz w:val="22"/>
        </w:rPr>
        <w:tab/>
      </w:r>
      <w:r w:rsidRPr="00844381">
        <w:rPr>
          <w:rFonts w:ascii="Times New Roman" w:hAnsi="Times New Roman"/>
          <w:sz w:val="22"/>
        </w:rPr>
        <w:tab/>
        <w:t>_____________</w:t>
      </w:r>
    </w:p>
    <w:p w:rsidR="00137AFB" w:rsidRPr="00844381" w:rsidRDefault="00137AFB" w:rsidP="00C4611A">
      <w:pPr>
        <w:rPr>
          <w:rFonts w:ascii="Times New Roman" w:hAnsi="Times New Roman"/>
          <w:sz w:val="22"/>
        </w:rPr>
      </w:pPr>
      <w:r w:rsidRPr="00844381">
        <w:rPr>
          <w:rFonts w:ascii="Times New Roman" w:hAnsi="Times New Roman"/>
          <w:sz w:val="22"/>
        </w:rPr>
        <w:t>Class 2</w:t>
      </w:r>
      <w:r w:rsidRPr="00844381">
        <w:rPr>
          <w:rFonts w:ascii="Times New Roman" w:hAnsi="Times New Roman"/>
          <w:sz w:val="22"/>
        </w:rPr>
        <w:tab/>
        <w:t>_____________</w:t>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Pr="00844381">
        <w:rPr>
          <w:rFonts w:ascii="Times New Roman" w:hAnsi="Times New Roman"/>
          <w:sz w:val="22"/>
        </w:rPr>
        <w:t xml:space="preserve">_____________ </w:t>
      </w:r>
      <w:r w:rsidRPr="00844381">
        <w:rPr>
          <w:rFonts w:ascii="Times New Roman" w:hAnsi="Times New Roman"/>
          <w:sz w:val="22"/>
        </w:rPr>
        <w:tab/>
        <w:t>___________</w:t>
      </w:r>
      <w:r w:rsidRPr="00844381">
        <w:rPr>
          <w:rFonts w:ascii="Times New Roman" w:hAnsi="Times New Roman"/>
          <w:sz w:val="22"/>
        </w:rPr>
        <w:tab/>
      </w:r>
      <w:r w:rsidRPr="00844381">
        <w:rPr>
          <w:rFonts w:ascii="Times New Roman" w:hAnsi="Times New Roman"/>
          <w:sz w:val="22"/>
        </w:rPr>
        <w:tab/>
        <w:t>_____________</w:t>
      </w:r>
    </w:p>
    <w:p w:rsidR="00137AFB" w:rsidRPr="00844381" w:rsidRDefault="00137AFB" w:rsidP="00C4611A">
      <w:pPr>
        <w:rPr>
          <w:rFonts w:ascii="Times New Roman" w:hAnsi="Times New Roman"/>
          <w:sz w:val="22"/>
        </w:rPr>
      </w:pPr>
      <w:r w:rsidRPr="00844381">
        <w:rPr>
          <w:rFonts w:ascii="Times New Roman" w:hAnsi="Times New Roman"/>
          <w:sz w:val="22"/>
        </w:rPr>
        <w:t>Class 3</w:t>
      </w:r>
      <w:r w:rsidRPr="00844381">
        <w:rPr>
          <w:rFonts w:ascii="Times New Roman" w:hAnsi="Times New Roman"/>
          <w:sz w:val="22"/>
        </w:rPr>
        <w:tab/>
        <w:t>_____________</w:t>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Pr="00844381">
        <w:rPr>
          <w:rFonts w:ascii="Times New Roman" w:hAnsi="Times New Roman"/>
          <w:sz w:val="22"/>
        </w:rPr>
        <w:t xml:space="preserve">_____________ </w:t>
      </w:r>
      <w:r w:rsidRPr="00844381">
        <w:rPr>
          <w:rFonts w:ascii="Times New Roman" w:hAnsi="Times New Roman"/>
          <w:sz w:val="22"/>
        </w:rPr>
        <w:tab/>
        <w:t>___________</w:t>
      </w:r>
      <w:r w:rsidRPr="00844381">
        <w:rPr>
          <w:rFonts w:ascii="Times New Roman" w:hAnsi="Times New Roman"/>
          <w:sz w:val="22"/>
        </w:rPr>
        <w:tab/>
      </w:r>
      <w:r w:rsidRPr="00844381">
        <w:rPr>
          <w:rFonts w:ascii="Times New Roman" w:hAnsi="Times New Roman"/>
          <w:sz w:val="22"/>
        </w:rPr>
        <w:tab/>
        <w:t>_____________</w:t>
      </w:r>
    </w:p>
    <w:p w:rsidR="00137AFB" w:rsidRPr="00844381" w:rsidRDefault="00137AFB" w:rsidP="00C4611A">
      <w:pPr>
        <w:rPr>
          <w:rFonts w:ascii="Times New Roman" w:hAnsi="Times New Roman"/>
          <w:sz w:val="22"/>
        </w:rPr>
      </w:pPr>
      <w:r w:rsidRPr="00844381">
        <w:rPr>
          <w:rFonts w:ascii="Times New Roman" w:hAnsi="Times New Roman"/>
          <w:sz w:val="22"/>
        </w:rPr>
        <w:t>Subtotal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Pr="00844381">
        <w:rPr>
          <w:rFonts w:ascii="Times New Roman" w:hAnsi="Times New Roman"/>
          <w:sz w:val="22"/>
        </w:rPr>
        <w:tab/>
        <w:t>_____________</w:t>
      </w:r>
    </w:p>
    <w:p w:rsidR="006D44E0" w:rsidRPr="00844381" w:rsidRDefault="006D44E0" w:rsidP="00C4611A">
      <w:pPr>
        <w:rPr>
          <w:rFonts w:ascii="Times New Roman" w:hAnsi="Times New Roman"/>
          <w:sz w:val="22"/>
        </w:rPr>
      </w:pPr>
    </w:p>
    <w:p w:rsidR="001E7230" w:rsidRPr="00844381" w:rsidRDefault="00137AFB" w:rsidP="00C4611A">
      <w:pPr>
        <w:rPr>
          <w:rFonts w:ascii="Times New Roman" w:hAnsi="Times New Roman"/>
          <w:sz w:val="22"/>
        </w:rPr>
      </w:pPr>
      <w:r w:rsidRPr="00844381">
        <w:rPr>
          <w:rFonts w:ascii="Times New Roman" w:hAnsi="Times New Roman"/>
          <w:sz w:val="22"/>
        </w:rPr>
        <w:t xml:space="preserve">ANNUAL TOTAL (Revenue Subtotal </w:t>
      </w:r>
      <w:smartTag w:uri="urn:schemas-microsoft-com:office:smarttags" w:element="phone">
        <w:smartTagPr>
          <w:attr w:name="phonenumber" w:val="x12"/>
        </w:smartTagPr>
        <w:r w:rsidRPr="00844381">
          <w:rPr>
            <w:rFonts w:ascii="Times New Roman" w:hAnsi="Times New Roman"/>
            <w:sz w:val="22"/>
          </w:rPr>
          <w:t>x 12</w:t>
        </w:r>
      </w:smartTag>
      <w:r w:rsidRPr="00844381">
        <w:rPr>
          <w:rFonts w:ascii="Times New Roman" w:hAnsi="Times New Roman"/>
          <w:sz w:val="22"/>
        </w:rPr>
        <w:t>)</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B15FA1" w:rsidRPr="00844381">
        <w:rPr>
          <w:rFonts w:ascii="Times New Roman" w:hAnsi="Times New Roman"/>
          <w:sz w:val="22"/>
        </w:rPr>
        <w:tab/>
      </w:r>
      <w:r w:rsidRPr="00844381">
        <w:rPr>
          <w:rFonts w:ascii="Times New Roman" w:hAnsi="Times New Roman"/>
          <w:sz w:val="22"/>
        </w:rPr>
        <w:tab/>
        <w:t>_____________</w:t>
      </w:r>
    </w:p>
    <w:p w:rsidR="00137AFB" w:rsidRPr="00844381" w:rsidRDefault="001E7230" w:rsidP="00C4611A">
      <w:pPr>
        <w:rPr>
          <w:rFonts w:ascii="Times New Roman" w:hAnsi="Times New Roman"/>
          <w:b/>
          <w:sz w:val="22"/>
        </w:rPr>
      </w:pPr>
      <w:r w:rsidRPr="00844381">
        <w:rPr>
          <w:rFonts w:ascii="Times New Roman" w:hAnsi="Times New Roman"/>
          <w:sz w:val="22"/>
        </w:rPr>
        <w:br w:type="page"/>
      </w:r>
      <w:r w:rsidR="00137AFB" w:rsidRPr="00844381">
        <w:rPr>
          <w:rFonts w:ascii="Times New Roman" w:hAnsi="Times New Roman"/>
          <w:b/>
          <w:sz w:val="22"/>
        </w:rPr>
        <w:lastRenderedPageBreak/>
        <w:t>7.</w:t>
      </w:r>
      <w:r w:rsidR="00137AFB" w:rsidRPr="00844381">
        <w:rPr>
          <w:rFonts w:ascii="Times New Roman" w:hAnsi="Times New Roman"/>
          <w:b/>
          <w:sz w:val="22"/>
        </w:rPr>
        <w:tab/>
        <w:t>Sources of Annual Revenue</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User Charges (6.</w:t>
      </w:r>
      <w:proofErr w:type="gramEnd"/>
      <w:r w:rsidR="00D25BF7" w:rsidRPr="00844381">
        <w:rPr>
          <w:rFonts w:ascii="Times New Roman" w:hAnsi="Times New Roman"/>
          <w:sz w:val="22"/>
        </w:rPr>
        <w:t xml:space="preserve"> ANNUAL</w:t>
      </w:r>
      <w:r w:rsidRPr="00844381">
        <w:rPr>
          <w:rFonts w:ascii="Times New Roman" w:hAnsi="Times New Roman"/>
          <w:sz w:val="22"/>
        </w:rPr>
        <w:t xml:space="preserve"> 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Connection Fees</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Other (</w:t>
      </w:r>
      <w:r w:rsidR="004D6809" w:rsidRPr="00844381">
        <w:rPr>
          <w:rFonts w:ascii="Times New Roman" w:hAnsi="Times New Roman"/>
          <w:sz w:val="22"/>
          <w:u w:val="single"/>
        </w:rPr>
        <w:tab/>
      </w:r>
      <w:r w:rsidR="004D6809" w:rsidRPr="00844381">
        <w:rPr>
          <w:rFonts w:ascii="Times New Roman" w:hAnsi="Times New Roman"/>
          <w:sz w:val="22"/>
          <w:u w:val="single"/>
        </w:rPr>
        <w:tab/>
      </w:r>
      <w:r w:rsidR="004D6809" w:rsidRPr="00844381">
        <w:rPr>
          <w:rFonts w:ascii="Times New Roman" w:hAnsi="Times New Roman"/>
          <w:sz w:val="22"/>
          <w:u w:val="single"/>
        </w:rPr>
        <w:tab/>
      </w:r>
      <w:r w:rsidR="004D6809" w:rsidRPr="00844381">
        <w:rPr>
          <w:rFonts w:ascii="Times New Roman" w:hAnsi="Times New Roman"/>
          <w:sz w:val="22"/>
          <w:u w:val="single"/>
        </w:rPr>
        <w:tab/>
      </w:r>
      <w:r w:rsidR="004D6809" w:rsidRPr="00844381">
        <w:rPr>
          <w:rFonts w:ascii="Times New Roman" w:hAnsi="Times New Roman"/>
          <w:sz w:val="22"/>
          <w:u w:val="single"/>
        </w:rPr>
        <w:tab/>
      </w:r>
      <w:r w:rsidRPr="00844381">
        <w:rPr>
          <w:rFonts w:ascii="Times New Roman" w:hAnsi="Times New Roman"/>
          <w:sz w:val="22"/>
        </w:rPr>
        <w:t>)</w:t>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u w:val="single"/>
        </w:rPr>
      </w:pPr>
      <w:r w:rsidRPr="00844381">
        <w:rPr>
          <w:rFonts w:ascii="Times New Roman" w:hAnsi="Times New Roman"/>
          <w:sz w:val="22"/>
        </w:rPr>
        <w:t>TOTAL (must exceed 5 TOTAL)</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b/>
          <w:sz w:val="22"/>
        </w:rPr>
      </w:pPr>
      <w:r w:rsidRPr="00844381">
        <w:rPr>
          <w:rFonts w:ascii="Times New Roman" w:hAnsi="Times New Roman"/>
          <w:b/>
          <w:sz w:val="22"/>
        </w:rPr>
        <w:t>8.</w:t>
      </w:r>
      <w:r w:rsidRPr="00844381">
        <w:rPr>
          <w:rFonts w:ascii="Times New Roman" w:hAnsi="Times New Roman"/>
          <w:b/>
          <w:sz w:val="22"/>
        </w:rPr>
        <w:tab/>
        <w:t xml:space="preserve">Annual User Charge </w:t>
      </w:r>
      <w:proofErr w:type="gramStart"/>
      <w:r w:rsidRPr="00844381">
        <w:rPr>
          <w:rFonts w:ascii="Times New Roman" w:hAnsi="Times New Roman"/>
          <w:b/>
          <w:sz w:val="22"/>
        </w:rPr>
        <w:t>Per</w:t>
      </w:r>
      <w:proofErr w:type="gramEnd"/>
      <w:r w:rsidRPr="00844381">
        <w:rPr>
          <w:rFonts w:ascii="Times New Roman" w:hAnsi="Times New Roman"/>
          <w:b/>
          <w:sz w:val="22"/>
        </w:rPr>
        <w:t xml:space="preserve"> Household and High Cost Comparison</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a.  Total</w:t>
      </w:r>
      <w:proofErr w:type="gramEnd"/>
      <w:r w:rsidRPr="00844381">
        <w:rPr>
          <w:rFonts w:ascii="Times New Roman" w:hAnsi="Times New Roman"/>
          <w:sz w:val="22"/>
        </w:rPr>
        <w:t xml:space="preserve"> annual user charges (6.</w:t>
      </w:r>
      <w:r w:rsidR="00D25BF7" w:rsidRPr="00844381">
        <w:rPr>
          <w:rFonts w:ascii="Times New Roman" w:hAnsi="Times New Roman"/>
          <w:sz w:val="22"/>
        </w:rPr>
        <w:t xml:space="preserve"> ANNUAL</w:t>
      </w:r>
      <w:r w:rsidRPr="00844381">
        <w:rPr>
          <w:rFonts w:ascii="Times New Roman" w:hAnsi="Times New Roman"/>
          <w:sz w:val="22"/>
        </w:rPr>
        <w:t xml:space="preserve"> TOTAL)</w:t>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b.  Non</w:t>
      </w:r>
      <w:proofErr w:type="gramEnd"/>
      <w:r w:rsidRPr="00844381">
        <w:rPr>
          <w:rFonts w:ascii="Times New Roman" w:hAnsi="Times New Roman"/>
          <w:sz w:val="22"/>
        </w:rPr>
        <w:t>-residential share of total</w:t>
      </w:r>
      <w:r w:rsidRPr="00844381">
        <w:rPr>
          <w:rFonts w:ascii="Times New Roman" w:hAnsi="Times New Roman"/>
          <w:sz w:val="22"/>
        </w:rPr>
        <w:tab/>
      </w:r>
      <w:r w:rsidRPr="00844381">
        <w:rPr>
          <w:rFonts w:ascii="Times New Roman" w:hAnsi="Times New Roman"/>
          <w:sz w:val="22"/>
        </w:rPr>
        <w:tab/>
      </w:r>
      <w:r w:rsidR="00617337" w:rsidRPr="00844381">
        <w:rPr>
          <w:rFonts w:ascii="Times New Roman" w:hAnsi="Times New Roman"/>
          <w:sz w:val="22"/>
        </w:rPr>
        <w:tab/>
      </w:r>
      <w:r w:rsidR="00235F5D"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c.  Residential</w:t>
      </w:r>
      <w:proofErr w:type="gramEnd"/>
      <w:r w:rsidRPr="00844381">
        <w:rPr>
          <w:rFonts w:ascii="Times New Roman" w:hAnsi="Times New Roman"/>
          <w:sz w:val="22"/>
        </w:rPr>
        <w:t xml:space="preserve"> share of total (8.a-8.b)</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d.  Existing</w:t>
      </w:r>
      <w:proofErr w:type="gramEnd"/>
      <w:r w:rsidRPr="00844381">
        <w:rPr>
          <w:rFonts w:ascii="Times New Roman" w:hAnsi="Times New Roman"/>
          <w:sz w:val="22"/>
        </w:rPr>
        <w:t xml:space="preserve"> households to be served</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e.  Average</w:t>
      </w:r>
      <w:proofErr w:type="gramEnd"/>
      <w:r w:rsidRPr="00844381">
        <w:rPr>
          <w:rFonts w:ascii="Times New Roman" w:hAnsi="Times New Roman"/>
          <w:sz w:val="22"/>
        </w:rPr>
        <w:t xml:space="preserve"> per household (8.c/8.d)</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roofErr w:type="gramStart"/>
      <w:r w:rsidRPr="00844381">
        <w:rPr>
          <w:rFonts w:ascii="Times New Roman" w:hAnsi="Times New Roman"/>
          <w:sz w:val="22"/>
        </w:rPr>
        <w:t>f.  Median</w:t>
      </w:r>
      <w:proofErr w:type="gramEnd"/>
      <w:r w:rsidRPr="00844381">
        <w:rPr>
          <w:rFonts w:ascii="Times New Roman" w:hAnsi="Times New Roman"/>
          <w:sz w:val="22"/>
        </w:rPr>
        <w:t xml:space="preserve"> household income</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r w:rsidRPr="00844381">
        <w:rPr>
          <w:rFonts w:ascii="Times New Roman" w:hAnsi="Times New Roman"/>
          <w:sz w:val="22"/>
        </w:rPr>
        <w:t>Percentage (8.e/8.f x 100)</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rPr>
        <w:t xml:space="preserve"> </w:t>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Pr="00844381">
        <w:rPr>
          <w:rFonts w:ascii="Times New Roman" w:hAnsi="Times New Roman"/>
          <w:sz w:val="22"/>
        </w:rPr>
        <w:t>%</w:t>
      </w:r>
    </w:p>
    <w:p w:rsidR="00137AFB" w:rsidRPr="00844381" w:rsidRDefault="00137AFB" w:rsidP="00C4611A">
      <w:pPr>
        <w:rPr>
          <w:rFonts w:ascii="Times New Roman" w:hAnsi="Times New Roman"/>
          <w:sz w:val="22"/>
        </w:rPr>
      </w:pPr>
      <w:r w:rsidRPr="00844381">
        <w:rPr>
          <w:rFonts w:ascii="Times New Roman" w:hAnsi="Times New Roman"/>
          <w:sz w:val="22"/>
        </w:rPr>
        <w:t xml:space="preserve">High cost threshold* for community </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Pr="00844381">
        <w:rPr>
          <w:rFonts w:ascii="Times New Roman" w:hAnsi="Times New Roman"/>
          <w:sz w:val="22"/>
        </w:rPr>
        <w:t>%</w:t>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Is this a high cost project?</w:t>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Pr="00844381">
        <w:rPr>
          <w:rFonts w:ascii="Times New Roman" w:hAnsi="Times New Roman"/>
          <w:sz w:val="22"/>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r w:rsidR="006F34F2" w:rsidRPr="00844381">
        <w:rPr>
          <w:rFonts w:ascii="Times New Roman" w:hAnsi="Times New Roman"/>
          <w:sz w:val="22"/>
          <w:u w:val="single"/>
        </w:rPr>
        <w:tab/>
      </w:r>
    </w:p>
    <w:p w:rsidR="00137AFB" w:rsidRPr="00844381" w:rsidRDefault="00137AFB" w:rsidP="00C4611A">
      <w:pPr>
        <w:rPr>
          <w:rFonts w:ascii="Times New Roman" w:hAnsi="Times New Roman"/>
          <w:sz w:val="22"/>
        </w:rPr>
      </w:pPr>
    </w:p>
    <w:p w:rsidR="00137AFB" w:rsidRPr="00844381" w:rsidRDefault="00137AFB" w:rsidP="00C4611A">
      <w:pPr>
        <w:rPr>
          <w:rFonts w:ascii="Times New Roman" w:hAnsi="Times New Roman"/>
          <w:sz w:val="22"/>
        </w:rPr>
      </w:pPr>
      <w:r w:rsidRPr="00844381">
        <w:rPr>
          <w:rFonts w:ascii="Times New Roman" w:hAnsi="Times New Roman"/>
          <w:sz w:val="22"/>
        </w:rPr>
        <w:t>*A project is considered high cost if the average total annual sewer bill per household (including all OM&amp;R and debt retirement costs) exceeds the following thresholds:  1% of the community's Median Household Income (</w:t>
      </w:r>
      <w:smartTag w:uri="urn:schemas-microsoft-com:office:smarttags" w:element="stockticker">
        <w:r w:rsidRPr="00844381">
          <w:rPr>
            <w:rFonts w:ascii="Times New Roman" w:hAnsi="Times New Roman"/>
            <w:sz w:val="22"/>
          </w:rPr>
          <w:t>MHI</w:t>
        </w:r>
      </w:smartTag>
      <w:r w:rsidRPr="00844381">
        <w:rPr>
          <w:rFonts w:ascii="Times New Roman" w:hAnsi="Times New Roman"/>
          <w:sz w:val="22"/>
        </w:rPr>
        <w:t xml:space="preserve">) where the </w:t>
      </w:r>
      <w:smartTag w:uri="urn:schemas-microsoft-com:office:smarttags" w:element="stockticker">
        <w:r w:rsidRPr="00844381">
          <w:rPr>
            <w:rFonts w:ascii="Times New Roman" w:hAnsi="Times New Roman"/>
            <w:sz w:val="22"/>
          </w:rPr>
          <w:t>MHI</w:t>
        </w:r>
      </w:smartTag>
      <w:r w:rsidRPr="00844381">
        <w:rPr>
          <w:rFonts w:ascii="Times New Roman" w:hAnsi="Times New Roman"/>
          <w:sz w:val="22"/>
        </w:rPr>
        <w:t xml:space="preserve"> is &lt;$10,000, 1.5% for $10,000 to $17,000, and 1.75% for </w:t>
      </w:r>
      <w:smartTag w:uri="urn:schemas-microsoft-com:office:smarttags" w:element="stockticker">
        <w:r w:rsidRPr="00844381">
          <w:rPr>
            <w:rFonts w:ascii="Times New Roman" w:hAnsi="Times New Roman"/>
            <w:sz w:val="22"/>
          </w:rPr>
          <w:t>MHI</w:t>
        </w:r>
      </w:smartTag>
      <w:r w:rsidRPr="00844381">
        <w:rPr>
          <w:rFonts w:ascii="Times New Roman" w:hAnsi="Times New Roman"/>
          <w:sz w:val="22"/>
        </w:rPr>
        <w:t xml:space="preserve"> &gt; $17,000.</w:t>
      </w:r>
      <w:r w:rsidR="00E95410" w:rsidRPr="00844381">
        <w:rPr>
          <w:rFonts w:ascii="Times New Roman" w:hAnsi="Times New Roman"/>
          <w:sz w:val="22"/>
        </w:rPr>
        <w:t xml:space="preserve">  Where water and sewer amounts </w:t>
      </w:r>
      <w:proofErr w:type="spellStart"/>
      <w:r w:rsidR="00E95410" w:rsidRPr="00844381">
        <w:rPr>
          <w:rFonts w:ascii="Times New Roman" w:hAnsi="Times New Roman"/>
          <w:sz w:val="22"/>
        </w:rPr>
        <w:t>can not</w:t>
      </w:r>
      <w:proofErr w:type="spellEnd"/>
      <w:r w:rsidR="00E95410" w:rsidRPr="00844381">
        <w:rPr>
          <w:rFonts w:ascii="Times New Roman" w:hAnsi="Times New Roman"/>
          <w:sz w:val="22"/>
        </w:rPr>
        <w:t xml:space="preserve"> be accurately separated, add 1.5% to these thresholds.</w:t>
      </w:r>
    </w:p>
    <w:sectPr w:rsidR="00137AFB" w:rsidRPr="00844381" w:rsidSect="00D25BF7">
      <w:headerReference w:type="default" r:id="rId9"/>
      <w:footerReference w:type="default" r:id="rId10"/>
      <w:endnotePr>
        <w:numFmt w:val="decimal"/>
      </w:endnotePr>
      <w:type w:val="continuous"/>
      <w:pgSz w:w="12240" w:h="15840"/>
      <w:pgMar w:top="720" w:right="1440" w:bottom="72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16" w:rsidRDefault="00B32F16">
      <w:r>
        <w:separator/>
      </w:r>
    </w:p>
  </w:endnote>
  <w:endnote w:type="continuationSeparator" w:id="0">
    <w:p w:rsidR="00B32F16" w:rsidRDefault="00B3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NIMA VMAP1&amp;2 P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837572755"/>
      <w:docPartObj>
        <w:docPartGallery w:val="Page Numbers (Bottom of Page)"/>
        <w:docPartUnique/>
      </w:docPartObj>
    </w:sdtPr>
    <w:sdtEndPr/>
    <w:sdtContent>
      <w:sdt>
        <w:sdtPr>
          <w:rPr>
            <w:rFonts w:ascii="Times New Roman" w:hAnsi="Times New Roman"/>
            <w:sz w:val="16"/>
            <w:szCs w:val="16"/>
          </w:rPr>
          <w:id w:val="860082579"/>
          <w:docPartObj>
            <w:docPartGallery w:val="Page Numbers (Top of Page)"/>
            <w:docPartUnique/>
          </w:docPartObj>
        </w:sdtPr>
        <w:sdtEndPr/>
        <w:sdtContent>
          <w:p w:rsidR="00B77059" w:rsidRPr="00B76FF5" w:rsidRDefault="00B77059" w:rsidP="00236A2A">
            <w:pPr>
              <w:pStyle w:val="Footer"/>
              <w:tabs>
                <w:tab w:val="clear" w:pos="4320"/>
                <w:tab w:val="clear" w:pos="8640"/>
              </w:tabs>
              <w:jc w:val="right"/>
              <w:rPr>
                <w:rFonts w:ascii="Times New Roman" w:hAnsi="Times New Roman"/>
                <w:sz w:val="16"/>
                <w:szCs w:val="16"/>
              </w:rPr>
            </w:pPr>
            <w:r w:rsidRPr="00B76FF5">
              <w:rPr>
                <w:rFonts w:ascii="Times New Roman" w:hAnsi="Times New Roman"/>
                <w:sz w:val="16"/>
                <w:szCs w:val="16"/>
              </w:rPr>
              <w:t xml:space="preserve">Page </w:t>
            </w:r>
            <w:r w:rsidRPr="00B76FF5">
              <w:rPr>
                <w:rFonts w:ascii="Times New Roman" w:hAnsi="Times New Roman"/>
                <w:bCs/>
                <w:sz w:val="16"/>
                <w:szCs w:val="16"/>
              </w:rPr>
              <w:fldChar w:fldCharType="begin"/>
            </w:r>
            <w:r w:rsidRPr="00B76FF5">
              <w:rPr>
                <w:rFonts w:ascii="Times New Roman" w:hAnsi="Times New Roman"/>
                <w:bCs/>
                <w:sz w:val="16"/>
                <w:szCs w:val="16"/>
              </w:rPr>
              <w:instrText xml:space="preserve"> PAGE </w:instrText>
            </w:r>
            <w:r w:rsidRPr="00B76FF5">
              <w:rPr>
                <w:rFonts w:ascii="Times New Roman" w:hAnsi="Times New Roman"/>
                <w:bCs/>
                <w:sz w:val="16"/>
                <w:szCs w:val="16"/>
              </w:rPr>
              <w:fldChar w:fldCharType="separate"/>
            </w:r>
            <w:r w:rsidR="002241C6">
              <w:rPr>
                <w:rFonts w:ascii="Times New Roman" w:hAnsi="Times New Roman"/>
                <w:bCs/>
                <w:noProof/>
                <w:sz w:val="16"/>
                <w:szCs w:val="16"/>
              </w:rPr>
              <w:t>1</w:t>
            </w:r>
            <w:r w:rsidRPr="00B76FF5">
              <w:rPr>
                <w:rFonts w:ascii="Times New Roman" w:hAnsi="Times New Roman"/>
                <w:bCs/>
                <w:sz w:val="16"/>
                <w:szCs w:val="16"/>
              </w:rPr>
              <w:fldChar w:fldCharType="end"/>
            </w:r>
            <w:r w:rsidRPr="00B76FF5">
              <w:rPr>
                <w:rFonts w:ascii="Times New Roman" w:hAnsi="Times New Roman"/>
                <w:sz w:val="16"/>
                <w:szCs w:val="16"/>
              </w:rPr>
              <w:t xml:space="preserve"> of </w:t>
            </w:r>
            <w:r w:rsidRPr="00B76FF5">
              <w:rPr>
                <w:rFonts w:ascii="Times New Roman" w:hAnsi="Times New Roman"/>
                <w:bCs/>
                <w:sz w:val="16"/>
                <w:szCs w:val="16"/>
              </w:rPr>
              <w:fldChar w:fldCharType="begin"/>
            </w:r>
            <w:r w:rsidRPr="00B76FF5">
              <w:rPr>
                <w:rFonts w:ascii="Times New Roman" w:hAnsi="Times New Roman"/>
                <w:bCs/>
                <w:sz w:val="16"/>
                <w:szCs w:val="16"/>
              </w:rPr>
              <w:instrText xml:space="preserve"> NUMPAGES  </w:instrText>
            </w:r>
            <w:r w:rsidRPr="00B76FF5">
              <w:rPr>
                <w:rFonts w:ascii="Times New Roman" w:hAnsi="Times New Roman"/>
                <w:bCs/>
                <w:sz w:val="16"/>
                <w:szCs w:val="16"/>
              </w:rPr>
              <w:fldChar w:fldCharType="separate"/>
            </w:r>
            <w:r w:rsidR="002241C6">
              <w:rPr>
                <w:rFonts w:ascii="Times New Roman" w:hAnsi="Times New Roman"/>
                <w:bCs/>
                <w:noProof/>
                <w:sz w:val="16"/>
                <w:szCs w:val="16"/>
              </w:rPr>
              <w:t>14</w:t>
            </w:r>
            <w:r w:rsidRPr="00B76FF5">
              <w:rPr>
                <w:rFonts w:ascii="Times New Roman" w:hAnsi="Times New Roman"/>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16" w:rsidRDefault="00B32F16">
      <w:r>
        <w:separator/>
      </w:r>
    </w:p>
  </w:footnote>
  <w:footnote w:type="continuationSeparator" w:id="0">
    <w:p w:rsidR="00B32F16" w:rsidRDefault="00B32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59" w:rsidRDefault="00B77059" w:rsidP="00D25BF7">
    <w:pPr>
      <w:pStyle w:val="Header"/>
      <w:tabs>
        <w:tab w:val="clear" w:pos="4320"/>
        <w:tab w:val="clear" w:pos="8640"/>
      </w:tabs>
      <w:jc w:val="right"/>
      <w:rPr>
        <w:rFonts w:ascii="Times New Roman" w:hAnsi="Times New Roman"/>
        <w:sz w:val="16"/>
        <w:szCs w:val="16"/>
      </w:rPr>
    </w:pPr>
    <w:r>
      <w:rPr>
        <w:rFonts w:ascii="Times New Roman" w:hAnsi="Times New Roman"/>
        <w:sz w:val="16"/>
        <w:szCs w:val="16"/>
      </w:rPr>
      <w:t>NPELF20</w:t>
    </w:r>
  </w:p>
  <w:p w:rsidR="00B77059" w:rsidRPr="00D25BF7" w:rsidRDefault="00B77059" w:rsidP="00D25BF7">
    <w:pPr>
      <w:pStyle w:val="Header"/>
      <w:tabs>
        <w:tab w:val="clear" w:pos="4320"/>
        <w:tab w:val="clear" w:pos="8640"/>
      </w:tabs>
      <w:jc w:val="right"/>
      <w:rPr>
        <w:rFonts w:ascii="Times New Roman" w:hAnsi="Times New Roman"/>
        <w:sz w:val="16"/>
        <w:szCs w:val="16"/>
      </w:rPr>
    </w:pPr>
    <w:r>
      <w:rPr>
        <w:rFonts w:ascii="Times New Roman" w:hAnsi="Times New Roman"/>
        <w:sz w:val="16"/>
        <w:szCs w:val="16"/>
      </w:rPr>
      <w:t>08/</w:t>
    </w:r>
    <w:r w:rsidR="007F4A28">
      <w:rPr>
        <w:rFonts w:ascii="Times New Roman" w:hAnsi="Times New Roman"/>
        <w:sz w:val="16"/>
        <w:szCs w:val="16"/>
      </w:rPr>
      <w:t>30</w:t>
    </w:r>
    <w:r>
      <w:rPr>
        <w:rFonts w:ascii="Times New Roman" w:hAnsi="Times New Roman"/>
        <w:sz w:val="16"/>
        <w:szCs w:val="16"/>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000001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000001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0000001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nsid w:val="0000001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nsid w:val="0000001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nsid w:val="0000001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0000001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nsid w:val="0000001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nsid w:val="0000001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0000001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nsid w:val="0000001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nsid w:val="0000001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nsid w:val="0000001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nsid w:val="0000002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nsid w:val="0000002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nsid w:val="0000002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nsid w:val="0000002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nsid w:val="00000024"/>
    <w:multiLevelType w:val="multilevel"/>
    <w:tmpl w:val="00000000"/>
    <w:lvl w:ilvl="0">
      <w:start w:val="1"/>
      <w:numFmt w:val="decimal"/>
      <w:lvlText w:val="%1."/>
      <w:lvlJc w:val="left"/>
      <w:pPr>
        <w:tabs>
          <w:tab w:val="num" w:pos="480"/>
        </w:tabs>
        <w:ind w:left="480" w:hanging="4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nsid w:val="00000025"/>
    <w:multiLevelType w:val="multilevel"/>
    <w:tmpl w:val="00000000"/>
    <w:lvl w:ilvl="0">
      <w:start w:val="1"/>
      <w:numFmt w:val="decimal"/>
      <w:lvlText w:val="%1."/>
      <w:lvlJc w:val="left"/>
      <w:pPr>
        <w:tabs>
          <w:tab w:val="num" w:pos="480"/>
        </w:tabs>
        <w:ind w:left="480" w:hanging="4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00000026"/>
    <w:multiLevelType w:val="multilevel"/>
    <w:tmpl w:val="00000000"/>
    <w:lvl w:ilvl="0">
      <w:start w:val="1"/>
      <w:numFmt w:val="upperLetter"/>
      <w:lvlText w:val="%1."/>
      <w:lvlJc w:val="left"/>
      <w:pPr>
        <w:tabs>
          <w:tab w:val="num" w:pos="480"/>
        </w:tabs>
        <w:ind w:left="480" w:hanging="48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9">
    <w:nsid w:val="0000002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nsid w:val="00000028"/>
    <w:multiLevelType w:val="multilevel"/>
    <w:tmpl w:val="00000000"/>
    <w:lvl w:ilvl="0">
      <w:start w:val="1"/>
      <w:numFmt w:val="upperLetter"/>
      <w:lvlText w:val="%1."/>
      <w:lvlJc w:val="left"/>
      <w:pPr>
        <w:tabs>
          <w:tab w:val="num" w:pos="480"/>
        </w:tabs>
        <w:ind w:left="480" w:hanging="480"/>
      </w:pPr>
    </w:lvl>
    <w:lvl w:ilvl="1">
      <w:start w:val="1"/>
      <w:numFmt w:val="decimal"/>
      <w:pStyle w:val="Level2"/>
      <w:lvlText w:val="%2."/>
      <w:lvlJc w:val="left"/>
      <w:pPr>
        <w:tabs>
          <w:tab w:val="num" w:pos="663"/>
        </w:tabs>
        <w:ind w:left="1080" w:hanging="600"/>
      </w:pPr>
      <w:rPr>
        <w:rFonts w:ascii="CG Times" w:hAnsi="CG Times"/>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1">
    <w:nsid w:val="00000029"/>
    <w:multiLevelType w:val="multilevel"/>
    <w:tmpl w:val="00000000"/>
    <w:lvl w:ilvl="0">
      <w:start w:val="1"/>
      <w:numFmt w:val="decimal"/>
      <w:lvlText w:val="%1."/>
      <w:lvlJc w:val="left"/>
      <w:pPr>
        <w:tabs>
          <w:tab w:val="num" w:pos="663"/>
        </w:tabs>
        <w:ind w:left="1080" w:hanging="6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nsid w:val="0000002A"/>
    <w:multiLevelType w:val="multilevel"/>
    <w:tmpl w:val="00000000"/>
    <w:lvl w:ilvl="0">
      <w:start w:val="1"/>
      <w:numFmt w:val="decimal"/>
      <w:lvlText w:val="%1."/>
      <w:lvlJc w:val="left"/>
      <w:pPr>
        <w:tabs>
          <w:tab w:val="num" w:pos="663"/>
        </w:tabs>
        <w:ind w:left="1080" w:hanging="6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nsid w:val="0000002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nsid w:val="0000002C"/>
    <w:multiLevelType w:val="multilevel"/>
    <w:tmpl w:val="00000000"/>
    <w:lvl w:ilvl="0">
      <w:start w:val="1"/>
      <w:numFmt w:val="decimal"/>
      <w:lvlText w:val="%1."/>
      <w:lvlJc w:val="left"/>
      <w:pPr>
        <w:tabs>
          <w:tab w:val="num" w:pos="480"/>
        </w:tabs>
        <w:ind w:left="480" w:hanging="480"/>
      </w:pPr>
      <w:rPr>
        <w:rFonts w:ascii="Univers" w:hAnsi="Univers"/>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nsid w:val="0000002D"/>
    <w:multiLevelType w:val="multilevel"/>
    <w:tmpl w:val="00000000"/>
    <w:lvl w:ilvl="0">
      <w:start w:val="1"/>
      <w:numFmt w:val="lowerLetter"/>
      <w:pStyle w:val="Level1"/>
      <w:lvlText w:val="%1."/>
      <w:lvlJc w:val="left"/>
      <w:pPr>
        <w:tabs>
          <w:tab w:val="num" w:pos="663"/>
        </w:tabs>
        <w:ind w:left="663" w:hanging="183"/>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6">
    <w:nsid w:val="00304E26"/>
    <w:multiLevelType w:val="singleLevel"/>
    <w:tmpl w:val="9EDE3B98"/>
    <w:lvl w:ilvl="0">
      <w:start w:val="1"/>
      <w:numFmt w:val="decimal"/>
      <w:lvlText w:val="%1."/>
      <w:lvlJc w:val="left"/>
      <w:pPr>
        <w:tabs>
          <w:tab w:val="num" w:pos="480"/>
        </w:tabs>
        <w:ind w:left="480" w:hanging="480"/>
      </w:pPr>
      <w:rPr>
        <w:rFonts w:hint="default"/>
      </w:rPr>
    </w:lvl>
  </w:abstractNum>
  <w:abstractNum w:abstractNumId="47">
    <w:nsid w:val="07C23C47"/>
    <w:multiLevelType w:val="hybridMultilevel"/>
    <w:tmpl w:val="65E2FD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8">
    <w:nsid w:val="0FB8433B"/>
    <w:multiLevelType w:val="hybridMultilevel"/>
    <w:tmpl w:val="FB10195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9">
    <w:nsid w:val="16DE0720"/>
    <w:multiLevelType w:val="hybridMultilevel"/>
    <w:tmpl w:val="EB666E1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0">
    <w:nsid w:val="2BC736AF"/>
    <w:multiLevelType w:val="singleLevel"/>
    <w:tmpl w:val="11D68B98"/>
    <w:lvl w:ilvl="0">
      <w:start w:val="2"/>
      <w:numFmt w:val="lowerLetter"/>
      <w:lvlText w:val="%1."/>
      <w:lvlJc w:val="left"/>
      <w:pPr>
        <w:tabs>
          <w:tab w:val="num" w:pos="1770"/>
        </w:tabs>
        <w:ind w:left="1770" w:hanging="1290"/>
      </w:pPr>
      <w:rPr>
        <w:rFonts w:hint="default"/>
      </w:rPr>
    </w:lvl>
  </w:abstractNum>
  <w:abstractNum w:abstractNumId="51">
    <w:nsid w:val="531642D7"/>
    <w:multiLevelType w:val="hybridMultilevel"/>
    <w:tmpl w:val="0758294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2">
    <w:nsid w:val="65B52493"/>
    <w:multiLevelType w:val="multilevel"/>
    <w:tmpl w:val="D00E48F8"/>
    <w:lvl w:ilvl="0">
      <w:start w:val="1"/>
      <w:numFmt w:val="lowerLetter"/>
      <w:lvlText w:val="%1."/>
      <w:lvlJc w:val="left"/>
      <w:pPr>
        <w:tabs>
          <w:tab w:val="num" w:pos="840"/>
        </w:tabs>
        <w:ind w:left="84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nsid w:val="667145D9"/>
    <w:multiLevelType w:val="singleLevel"/>
    <w:tmpl w:val="04090015"/>
    <w:lvl w:ilvl="0">
      <w:start w:val="1"/>
      <w:numFmt w:val="upperLetter"/>
      <w:lvlText w:val="%1."/>
      <w:lvlJc w:val="left"/>
      <w:pPr>
        <w:tabs>
          <w:tab w:val="num" w:pos="360"/>
        </w:tabs>
        <w:ind w:left="360" w:hanging="360"/>
      </w:pPr>
      <w:rPr>
        <w:rFonts w:hint="default"/>
      </w:rPr>
    </w:lvl>
  </w:abstractNum>
  <w:abstractNum w:abstractNumId="54">
    <w:nsid w:val="6CFC3D6B"/>
    <w:multiLevelType w:val="singleLevel"/>
    <w:tmpl w:val="04090015"/>
    <w:lvl w:ilvl="0">
      <w:start w:val="3"/>
      <w:numFmt w:val="upperLetter"/>
      <w:lvlText w:val="%1."/>
      <w:lvlJc w:val="left"/>
      <w:pPr>
        <w:tabs>
          <w:tab w:val="num" w:pos="360"/>
        </w:tabs>
        <w:ind w:left="360" w:hanging="360"/>
      </w:pPr>
      <w:rPr>
        <w:rFonts w:hint="default"/>
      </w:rPr>
    </w:lvl>
  </w:abstractNum>
  <w:abstractNum w:abstractNumId="55">
    <w:nsid w:val="70912DAA"/>
    <w:multiLevelType w:val="hybridMultilevel"/>
    <w:tmpl w:val="0904328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8"/>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2"/>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4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lvl w:ilvl="0">
        <w:numFmt w:val="bullet"/>
        <w:lvlText w:val="S"/>
        <w:legacy w:legacy="1" w:legacySpace="0" w:legacyIndent="183"/>
        <w:lvlJc w:val="left"/>
        <w:pPr>
          <w:ind w:left="663" w:hanging="183"/>
        </w:pPr>
        <w:rPr>
          <w:rFonts w:ascii="WP TypographicSymbols" w:hAnsi="WP TypographicSymbols" w:hint="default"/>
        </w:rPr>
      </w:lvl>
    </w:lvlOverride>
  </w:num>
  <w:num w:numId="10">
    <w:abstractNumId w:val="0"/>
    <w:lvlOverride w:ilvl="0">
      <w:lvl w:ilvl="0">
        <w:numFmt w:val="bullet"/>
        <w:lvlText w:val="S"/>
        <w:legacy w:legacy="1" w:legacySpace="0" w:legacyIndent="417"/>
        <w:lvlJc w:val="left"/>
        <w:pPr>
          <w:ind w:left="1080" w:hanging="417"/>
        </w:pPr>
        <w:rPr>
          <w:rFonts w:ascii="WP TypographicSymbols" w:hAnsi="WP TypographicSymbols" w:hint="default"/>
        </w:rPr>
      </w:lvl>
    </w:lvlOverride>
  </w:num>
  <w:num w:numId="11">
    <w:abstractNumId w:val="50"/>
  </w:num>
  <w:num w:numId="12">
    <w:abstractNumId w:val="54"/>
  </w:num>
  <w:num w:numId="13">
    <w:abstractNumId w:val="53"/>
  </w:num>
  <w:num w:numId="14">
    <w:abstractNumId w:val="52"/>
  </w:num>
  <w:num w:numId="15">
    <w:abstractNumId w:val="46"/>
  </w:num>
  <w:num w:numId="16">
    <w:abstractNumId w:val="45"/>
  </w:num>
  <w:num w:numId="17">
    <w:abstractNumId w:val="55"/>
  </w:num>
  <w:num w:numId="18">
    <w:abstractNumId w:val="47"/>
  </w:num>
  <w:num w:numId="19">
    <w:abstractNumId w:val="48"/>
  </w:num>
  <w:num w:numId="20">
    <w:abstractNumId w:val="51"/>
  </w:num>
  <w:num w:numId="2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AB"/>
    <w:rsid w:val="0000347E"/>
    <w:rsid w:val="00024E37"/>
    <w:rsid w:val="00035CAB"/>
    <w:rsid w:val="00084D02"/>
    <w:rsid w:val="00091C38"/>
    <w:rsid w:val="000C031A"/>
    <w:rsid w:val="000C20F6"/>
    <w:rsid w:val="000C336F"/>
    <w:rsid w:val="000C71AC"/>
    <w:rsid w:val="000D11B8"/>
    <w:rsid w:val="000E2E02"/>
    <w:rsid w:val="000F2E9F"/>
    <w:rsid w:val="001258D9"/>
    <w:rsid w:val="00126532"/>
    <w:rsid w:val="001349CA"/>
    <w:rsid w:val="00137AFB"/>
    <w:rsid w:val="00137F6A"/>
    <w:rsid w:val="001446B9"/>
    <w:rsid w:val="0018350B"/>
    <w:rsid w:val="001958F1"/>
    <w:rsid w:val="001B0792"/>
    <w:rsid w:val="001C3642"/>
    <w:rsid w:val="001D35B3"/>
    <w:rsid w:val="001E7230"/>
    <w:rsid w:val="00214436"/>
    <w:rsid w:val="002225EA"/>
    <w:rsid w:val="002241C6"/>
    <w:rsid w:val="00235F5D"/>
    <w:rsid w:val="00236A2A"/>
    <w:rsid w:val="00252C5D"/>
    <w:rsid w:val="00257815"/>
    <w:rsid w:val="002646A4"/>
    <w:rsid w:val="0028619C"/>
    <w:rsid w:val="002A511A"/>
    <w:rsid w:val="002C4A75"/>
    <w:rsid w:val="002C7BE5"/>
    <w:rsid w:val="002D2274"/>
    <w:rsid w:val="002E7143"/>
    <w:rsid w:val="0030116F"/>
    <w:rsid w:val="00346CF2"/>
    <w:rsid w:val="00386140"/>
    <w:rsid w:val="003B3B1F"/>
    <w:rsid w:val="003E54AA"/>
    <w:rsid w:val="003F6872"/>
    <w:rsid w:val="00420C6A"/>
    <w:rsid w:val="004821B5"/>
    <w:rsid w:val="004872FF"/>
    <w:rsid w:val="004A3845"/>
    <w:rsid w:val="004C056D"/>
    <w:rsid w:val="004C143A"/>
    <w:rsid w:val="004D6809"/>
    <w:rsid w:val="004F4B9C"/>
    <w:rsid w:val="00514140"/>
    <w:rsid w:val="005207E4"/>
    <w:rsid w:val="00531693"/>
    <w:rsid w:val="00532734"/>
    <w:rsid w:val="00542DAB"/>
    <w:rsid w:val="005447A6"/>
    <w:rsid w:val="0055040D"/>
    <w:rsid w:val="00553463"/>
    <w:rsid w:val="005735A3"/>
    <w:rsid w:val="005777B1"/>
    <w:rsid w:val="00586F61"/>
    <w:rsid w:val="005A3752"/>
    <w:rsid w:val="005D2FF2"/>
    <w:rsid w:val="005E2988"/>
    <w:rsid w:val="00617337"/>
    <w:rsid w:val="0064752F"/>
    <w:rsid w:val="00667AE8"/>
    <w:rsid w:val="00681399"/>
    <w:rsid w:val="006C57CD"/>
    <w:rsid w:val="006D2D0F"/>
    <w:rsid w:val="006D44E0"/>
    <w:rsid w:val="006E5A4F"/>
    <w:rsid w:val="006F34F2"/>
    <w:rsid w:val="00704BEE"/>
    <w:rsid w:val="0077264A"/>
    <w:rsid w:val="00782E3B"/>
    <w:rsid w:val="007B34A8"/>
    <w:rsid w:val="007F4A28"/>
    <w:rsid w:val="007F590F"/>
    <w:rsid w:val="007F5E96"/>
    <w:rsid w:val="0080040A"/>
    <w:rsid w:val="00803FEE"/>
    <w:rsid w:val="00805128"/>
    <w:rsid w:val="00826076"/>
    <w:rsid w:val="008266A4"/>
    <w:rsid w:val="00844381"/>
    <w:rsid w:val="00873F86"/>
    <w:rsid w:val="00874D06"/>
    <w:rsid w:val="00883F47"/>
    <w:rsid w:val="0088653D"/>
    <w:rsid w:val="008B4E4D"/>
    <w:rsid w:val="008C2418"/>
    <w:rsid w:val="008D6DD2"/>
    <w:rsid w:val="009107D9"/>
    <w:rsid w:val="00917F4C"/>
    <w:rsid w:val="009227DC"/>
    <w:rsid w:val="0094638C"/>
    <w:rsid w:val="009474EB"/>
    <w:rsid w:val="0095024E"/>
    <w:rsid w:val="009640C3"/>
    <w:rsid w:val="009A09B2"/>
    <w:rsid w:val="009B3292"/>
    <w:rsid w:val="009B698E"/>
    <w:rsid w:val="009C6C50"/>
    <w:rsid w:val="009D27E8"/>
    <w:rsid w:val="009D3339"/>
    <w:rsid w:val="00A10EA9"/>
    <w:rsid w:val="00A12E99"/>
    <w:rsid w:val="00A12EC3"/>
    <w:rsid w:val="00A20FC9"/>
    <w:rsid w:val="00A45A82"/>
    <w:rsid w:val="00A5086F"/>
    <w:rsid w:val="00A57C10"/>
    <w:rsid w:val="00A65795"/>
    <w:rsid w:val="00A72E6E"/>
    <w:rsid w:val="00A74C80"/>
    <w:rsid w:val="00A83BE9"/>
    <w:rsid w:val="00A91682"/>
    <w:rsid w:val="00AA4CFD"/>
    <w:rsid w:val="00AB5B36"/>
    <w:rsid w:val="00AC6999"/>
    <w:rsid w:val="00B028B8"/>
    <w:rsid w:val="00B15FA1"/>
    <w:rsid w:val="00B32F16"/>
    <w:rsid w:val="00B441C2"/>
    <w:rsid w:val="00B56C58"/>
    <w:rsid w:val="00B57563"/>
    <w:rsid w:val="00B74D81"/>
    <w:rsid w:val="00B76FF5"/>
    <w:rsid w:val="00B77059"/>
    <w:rsid w:val="00BC02F3"/>
    <w:rsid w:val="00BC39E4"/>
    <w:rsid w:val="00BD570C"/>
    <w:rsid w:val="00BE5C2E"/>
    <w:rsid w:val="00BF0620"/>
    <w:rsid w:val="00BF7D3C"/>
    <w:rsid w:val="00C202C5"/>
    <w:rsid w:val="00C22BA6"/>
    <w:rsid w:val="00C243E8"/>
    <w:rsid w:val="00C269BC"/>
    <w:rsid w:val="00C4611A"/>
    <w:rsid w:val="00C5240E"/>
    <w:rsid w:val="00C819E1"/>
    <w:rsid w:val="00C824CD"/>
    <w:rsid w:val="00C9411B"/>
    <w:rsid w:val="00CA0E18"/>
    <w:rsid w:val="00CB0DF3"/>
    <w:rsid w:val="00CC45C2"/>
    <w:rsid w:val="00CD4724"/>
    <w:rsid w:val="00CF5250"/>
    <w:rsid w:val="00D004DD"/>
    <w:rsid w:val="00D03823"/>
    <w:rsid w:val="00D25BF7"/>
    <w:rsid w:val="00D25F9C"/>
    <w:rsid w:val="00D42CCD"/>
    <w:rsid w:val="00D640E8"/>
    <w:rsid w:val="00D87CDE"/>
    <w:rsid w:val="00D92741"/>
    <w:rsid w:val="00D94F89"/>
    <w:rsid w:val="00DC4FD5"/>
    <w:rsid w:val="00DF62F7"/>
    <w:rsid w:val="00DF71D6"/>
    <w:rsid w:val="00E3209D"/>
    <w:rsid w:val="00E52E51"/>
    <w:rsid w:val="00E61FFE"/>
    <w:rsid w:val="00E7406F"/>
    <w:rsid w:val="00E76B65"/>
    <w:rsid w:val="00E81465"/>
    <w:rsid w:val="00E95410"/>
    <w:rsid w:val="00E9555A"/>
    <w:rsid w:val="00E97879"/>
    <w:rsid w:val="00EA13AC"/>
    <w:rsid w:val="00EA490C"/>
    <w:rsid w:val="00EA5E86"/>
    <w:rsid w:val="00EB6C6B"/>
    <w:rsid w:val="00ED11E7"/>
    <w:rsid w:val="00EF261B"/>
    <w:rsid w:val="00F11496"/>
    <w:rsid w:val="00F32381"/>
    <w:rsid w:val="00F4194B"/>
    <w:rsid w:val="00F61326"/>
    <w:rsid w:val="00F63389"/>
    <w:rsid w:val="00F72B7F"/>
    <w:rsid w:val="00FB7C34"/>
    <w:rsid w:val="00FC4B0C"/>
    <w:rsid w:val="00FE5732"/>
    <w:rsid w:val="00FE79E8"/>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92"/>
    <w:pPr>
      <w:widowControl w:val="0"/>
    </w:pPr>
    <w:rPr>
      <w:rFonts w:ascii="CG Times" w:hAnsi="CG Times"/>
      <w:snapToGrid w:val="0"/>
      <w:sz w:val="24"/>
    </w:rPr>
  </w:style>
  <w:style w:type="paragraph" w:styleId="Heading1">
    <w:name w:val="heading 1"/>
    <w:basedOn w:val="Normal"/>
    <w:next w:val="Normal"/>
    <w:qFormat/>
    <w:pPr>
      <w:keepNext/>
      <w:tabs>
        <w:tab w:val="center" w:pos="4680"/>
        <w:tab w:val="left" w:pos="5280"/>
        <w:tab w:val="left" w:pos="5880"/>
        <w:tab w:val="left" w:pos="6480"/>
        <w:tab w:val="left" w:pos="7080"/>
        <w:tab w:val="left" w:pos="8280"/>
      </w:tabs>
      <w:jc w:val="both"/>
      <w:outlineLvl w:val="0"/>
    </w:pPr>
    <w:rPr>
      <w:b/>
    </w:rPr>
  </w:style>
  <w:style w:type="paragraph" w:styleId="Heading2">
    <w:name w:val="heading 2"/>
    <w:basedOn w:val="Normal"/>
    <w:next w:val="Normal"/>
    <w:qFormat/>
    <w:pPr>
      <w:keepNext/>
      <w:tabs>
        <w:tab w:val="left" w:pos="480"/>
        <w:tab w:val="left" w:pos="663"/>
        <w:tab w:val="left" w:pos="1080"/>
        <w:tab w:val="left" w:pos="1327"/>
        <w:tab w:val="left" w:pos="1680"/>
        <w:tab w:val="left" w:pos="1896"/>
        <w:tab w:val="left" w:pos="2280"/>
        <w:tab w:val="left" w:pos="2464"/>
        <w:tab w:val="left" w:pos="2880"/>
        <w:tab w:val="left" w:pos="3480"/>
        <w:tab w:val="left" w:pos="4080"/>
        <w:tab w:val="left" w:pos="4230"/>
        <w:tab w:val="left" w:pos="4320"/>
        <w:tab w:val="left" w:pos="4680"/>
        <w:tab w:val="left" w:pos="5040"/>
        <w:tab w:val="left" w:pos="5280"/>
        <w:tab w:val="left" w:pos="5880"/>
        <w:tab w:val="left" w:pos="6480"/>
        <w:tab w:val="left" w:pos="7080"/>
        <w:tab w:val="left" w:pos="8280"/>
      </w:tabs>
      <w:ind w:left="4080" w:hanging="4080"/>
      <w:outlineLvl w:val="1"/>
    </w:pPr>
    <w:rPr>
      <w:b/>
    </w:rPr>
  </w:style>
  <w:style w:type="paragraph" w:styleId="Heading3">
    <w:name w:val="heading 3"/>
    <w:basedOn w:val="Normal"/>
    <w:next w:val="Normal"/>
    <w:qFormat/>
    <w:pPr>
      <w:keepNext/>
      <w:outlineLvl w:val="2"/>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6"/>
      </w:numPr>
      <w:outlineLvl w:val="0"/>
    </w:pPr>
  </w:style>
  <w:style w:type="paragraph" w:customStyle="1" w:styleId="Level3">
    <w:name w:val="Level 3"/>
    <w:basedOn w:val="Normal"/>
    <w:pPr>
      <w:ind w:left="1080" w:hanging="417"/>
    </w:pPr>
  </w:style>
  <w:style w:type="paragraph" w:customStyle="1" w:styleId="Level2">
    <w:name w:val="Level 2"/>
    <w:basedOn w:val="Normal"/>
    <w:pPr>
      <w:numPr>
        <w:ilvl w:val="1"/>
        <w:numId w:val="4"/>
      </w:numPr>
      <w:ind w:left="663" w:hanging="183"/>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480"/>
        <w:tab w:val="right" w:pos="9360"/>
      </w:tabs>
      <w:ind w:left="475" w:right="432" w:hanging="475"/>
      <w:jc w:val="both"/>
    </w:pPr>
  </w:style>
  <w:style w:type="paragraph" w:styleId="BodyText">
    <w:name w:val="Body Text"/>
    <w:basedOn w:val="Normal"/>
    <w:pPr>
      <w:tabs>
        <w:tab w:val="left" w:pos="480"/>
        <w:tab w:val="left" w:pos="663"/>
        <w:tab w:val="left" w:pos="1080"/>
        <w:tab w:val="left" w:pos="1327"/>
        <w:tab w:val="left" w:pos="1680"/>
        <w:tab w:val="left" w:pos="1896"/>
        <w:tab w:val="left" w:pos="2280"/>
        <w:tab w:val="left" w:pos="2464"/>
        <w:tab w:val="left" w:pos="2880"/>
        <w:tab w:val="left" w:pos="3480"/>
        <w:tab w:val="left" w:pos="4080"/>
        <w:tab w:val="left" w:pos="4680"/>
        <w:tab w:val="left" w:pos="5280"/>
        <w:tab w:val="left" w:pos="5880"/>
        <w:tab w:val="left" w:pos="6480"/>
        <w:tab w:val="left" w:pos="7080"/>
        <w:tab w:val="left" w:pos="8280"/>
      </w:tabs>
      <w:jc w:val="both"/>
    </w:pPr>
  </w:style>
  <w:style w:type="paragraph" w:styleId="BodyTextIndent">
    <w:name w:val="Body Text Indent"/>
    <w:basedOn w:val="Normal"/>
    <w:pPr>
      <w:tabs>
        <w:tab w:val="left" w:pos="8100"/>
        <w:tab w:val="left" w:pos="8550"/>
      </w:tabs>
      <w:ind w:left="1080"/>
      <w:jc w:val="both"/>
    </w:pPr>
  </w:style>
  <w:style w:type="paragraph" w:styleId="BodyTextIndent2">
    <w:name w:val="Body Text Indent 2"/>
    <w:basedOn w:val="Normal"/>
    <w:pPr>
      <w:tabs>
        <w:tab w:val="left" w:pos="480"/>
        <w:tab w:val="left" w:pos="663"/>
        <w:tab w:val="right" w:pos="900"/>
        <w:tab w:val="left" w:pos="1080"/>
        <w:tab w:val="left" w:pos="8640"/>
        <w:tab w:val="right" w:pos="9360"/>
      </w:tabs>
      <w:ind w:left="1080" w:hanging="475"/>
      <w:jc w:val="both"/>
    </w:pPr>
  </w:style>
  <w:style w:type="paragraph" w:styleId="BodyTextIndent3">
    <w:name w:val="Body Text Indent 3"/>
    <w:basedOn w:val="Normal"/>
    <w:pPr>
      <w:tabs>
        <w:tab w:val="left" w:pos="480"/>
        <w:tab w:val="left" w:pos="663"/>
        <w:tab w:val="left" w:pos="1080"/>
        <w:tab w:val="left" w:pos="1327"/>
        <w:tab w:val="left" w:pos="1680"/>
        <w:tab w:val="left" w:pos="1896"/>
        <w:tab w:val="left" w:pos="2280"/>
        <w:tab w:val="left" w:pos="2464"/>
        <w:tab w:val="left" w:pos="2880"/>
        <w:tab w:val="left" w:pos="3480"/>
        <w:tab w:val="left" w:pos="4080"/>
        <w:tab w:val="left" w:pos="4680"/>
        <w:tab w:val="left" w:pos="5280"/>
        <w:tab w:val="left" w:pos="5880"/>
        <w:tab w:val="left" w:pos="6480"/>
        <w:tab w:val="left" w:pos="7080"/>
        <w:tab w:val="left" w:pos="8280"/>
        <w:tab w:val="left" w:pos="8820"/>
      </w:tabs>
      <w:ind w:left="480"/>
      <w:jc w:val="both"/>
    </w:pPr>
  </w:style>
  <w:style w:type="paragraph" w:styleId="BalloonText">
    <w:name w:val="Balloon Text"/>
    <w:basedOn w:val="Normal"/>
    <w:semiHidden/>
    <w:rsid w:val="008B4E4D"/>
    <w:rPr>
      <w:rFonts w:ascii="Tahoma" w:hAnsi="Tahoma" w:cs="Tahoma"/>
      <w:sz w:val="16"/>
      <w:szCs w:val="16"/>
    </w:rPr>
  </w:style>
  <w:style w:type="character" w:styleId="FollowedHyperlink">
    <w:name w:val="FollowedHyperlink"/>
    <w:rsid w:val="00FC4B0C"/>
    <w:rPr>
      <w:color w:val="800080"/>
      <w:u w:val="single"/>
    </w:rPr>
  </w:style>
  <w:style w:type="table" w:styleId="TableGrid">
    <w:name w:val="Table Grid"/>
    <w:basedOn w:val="TableNormal"/>
    <w:rsid w:val="00137F6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42CCD"/>
    <w:rPr>
      <w:color w:val="0000FF"/>
      <w:u w:val="single"/>
    </w:rPr>
  </w:style>
  <w:style w:type="character" w:customStyle="1" w:styleId="FooterChar">
    <w:name w:val="Footer Char"/>
    <w:basedOn w:val="DefaultParagraphFont"/>
    <w:link w:val="Footer"/>
    <w:uiPriority w:val="99"/>
    <w:rsid w:val="0095024E"/>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92"/>
    <w:pPr>
      <w:widowControl w:val="0"/>
    </w:pPr>
    <w:rPr>
      <w:rFonts w:ascii="CG Times" w:hAnsi="CG Times"/>
      <w:snapToGrid w:val="0"/>
      <w:sz w:val="24"/>
    </w:rPr>
  </w:style>
  <w:style w:type="paragraph" w:styleId="Heading1">
    <w:name w:val="heading 1"/>
    <w:basedOn w:val="Normal"/>
    <w:next w:val="Normal"/>
    <w:qFormat/>
    <w:pPr>
      <w:keepNext/>
      <w:tabs>
        <w:tab w:val="center" w:pos="4680"/>
        <w:tab w:val="left" w:pos="5280"/>
        <w:tab w:val="left" w:pos="5880"/>
        <w:tab w:val="left" w:pos="6480"/>
        <w:tab w:val="left" w:pos="7080"/>
        <w:tab w:val="left" w:pos="8280"/>
      </w:tabs>
      <w:jc w:val="both"/>
      <w:outlineLvl w:val="0"/>
    </w:pPr>
    <w:rPr>
      <w:b/>
    </w:rPr>
  </w:style>
  <w:style w:type="paragraph" w:styleId="Heading2">
    <w:name w:val="heading 2"/>
    <w:basedOn w:val="Normal"/>
    <w:next w:val="Normal"/>
    <w:qFormat/>
    <w:pPr>
      <w:keepNext/>
      <w:tabs>
        <w:tab w:val="left" w:pos="480"/>
        <w:tab w:val="left" w:pos="663"/>
        <w:tab w:val="left" w:pos="1080"/>
        <w:tab w:val="left" w:pos="1327"/>
        <w:tab w:val="left" w:pos="1680"/>
        <w:tab w:val="left" w:pos="1896"/>
        <w:tab w:val="left" w:pos="2280"/>
        <w:tab w:val="left" w:pos="2464"/>
        <w:tab w:val="left" w:pos="2880"/>
        <w:tab w:val="left" w:pos="3480"/>
        <w:tab w:val="left" w:pos="4080"/>
        <w:tab w:val="left" w:pos="4230"/>
        <w:tab w:val="left" w:pos="4320"/>
        <w:tab w:val="left" w:pos="4680"/>
        <w:tab w:val="left" w:pos="5040"/>
        <w:tab w:val="left" w:pos="5280"/>
        <w:tab w:val="left" w:pos="5880"/>
        <w:tab w:val="left" w:pos="6480"/>
        <w:tab w:val="left" w:pos="7080"/>
        <w:tab w:val="left" w:pos="8280"/>
      </w:tabs>
      <w:ind w:left="4080" w:hanging="4080"/>
      <w:outlineLvl w:val="1"/>
    </w:pPr>
    <w:rPr>
      <w:b/>
    </w:rPr>
  </w:style>
  <w:style w:type="paragraph" w:styleId="Heading3">
    <w:name w:val="heading 3"/>
    <w:basedOn w:val="Normal"/>
    <w:next w:val="Normal"/>
    <w:qFormat/>
    <w:pPr>
      <w:keepNext/>
      <w:outlineLvl w:val="2"/>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6"/>
      </w:numPr>
      <w:outlineLvl w:val="0"/>
    </w:pPr>
  </w:style>
  <w:style w:type="paragraph" w:customStyle="1" w:styleId="Level3">
    <w:name w:val="Level 3"/>
    <w:basedOn w:val="Normal"/>
    <w:pPr>
      <w:ind w:left="1080" w:hanging="417"/>
    </w:pPr>
  </w:style>
  <w:style w:type="paragraph" w:customStyle="1" w:styleId="Level2">
    <w:name w:val="Level 2"/>
    <w:basedOn w:val="Normal"/>
    <w:pPr>
      <w:numPr>
        <w:ilvl w:val="1"/>
        <w:numId w:val="4"/>
      </w:numPr>
      <w:ind w:left="663" w:hanging="183"/>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480"/>
        <w:tab w:val="right" w:pos="9360"/>
      </w:tabs>
      <w:ind w:left="475" w:right="432" w:hanging="475"/>
      <w:jc w:val="both"/>
    </w:pPr>
  </w:style>
  <w:style w:type="paragraph" w:styleId="BodyText">
    <w:name w:val="Body Text"/>
    <w:basedOn w:val="Normal"/>
    <w:pPr>
      <w:tabs>
        <w:tab w:val="left" w:pos="480"/>
        <w:tab w:val="left" w:pos="663"/>
        <w:tab w:val="left" w:pos="1080"/>
        <w:tab w:val="left" w:pos="1327"/>
        <w:tab w:val="left" w:pos="1680"/>
        <w:tab w:val="left" w:pos="1896"/>
        <w:tab w:val="left" w:pos="2280"/>
        <w:tab w:val="left" w:pos="2464"/>
        <w:tab w:val="left" w:pos="2880"/>
        <w:tab w:val="left" w:pos="3480"/>
        <w:tab w:val="left" w:pos="4080"/>
        <w:tab w:val="left" w:pos="4680"/>
        <w:tab w:val="left" w:pos="5280"/>
        <w:tab w:val="left" w:pos="5880"/>
        <w:tab w:val="left" w:pos="6480"/>
        <w:tab w:val="left" w:pos="7080"/>
        <w:tab w:val="left" w:pos="8280"/>
      </w:tabs>
      <w:jc w:val="both"/>
    </w:pPr>
  </w:style>
  <w:style w:type="paragraph" w:styleId="BodyTextIndent">
    <w:name w:val="Body Text Indent"/>
    <w:basedOn w:val="Normal"/>
    <w:pPr>
      <w:tabs>
        <w:tab w:val="left" w:pos="8100"/>
        <w:tab w:val="left" w:pos="8550"/>
      </w:tabs>
      <w:ind w:left="1080"/>
      <w:jc w:val="both"/>
    </w:pPr>
  </w:style>
  <w:style w:type="paragraph" w:styleId="BodyTextIndent2">
    <w:name w:val="Body Text Indent 2"/>
    <w:basedOn w:val="Normal"/>
    <w:pPr>
      <w:tabs>
        <w:tab w:val="left" w:pos="480"/>
        <w:tab w:val="left" w:pos="663"/>
        <w:tab w:val="right" w:pos="900"/>
        <w:tab w:val="left" w:pos="1080"/>
        <w:tab w:val="left" w:pos="8640"/>
        <w:tab w:val="right" w:pos="9360"/>
      </w:tabs>
      <w:ind w:left="1080" w:hanging="475"/>
      <w:jc w:val="both"/>
    </w:pPr>
  </w:style>
  <w:style w:type="paragraph" w:styleId="BodyTextIndent3">
    <w:name w:val="Body Text Indent 3"/>
    <w:basedOn w:val="Normal"/>
    <w:pPr>
      <w:tabs>
        <w:tab w:val="left" w:pos="480"/>
        <w:tab w:val="left" w:pos="663"/>
        <w:tab w:val="left" w:pos="1080"/>
        <w:tab w:val="left" w:pos="1327"/>
        <w:tab w:val="left" w:pos="1680"/>
        <w:tab w:val="left" w:pos="1896"/>
        <w:tab w:val="left" w:pos="2280"/>
        <w:tab w:val="left" w:pos="2464"/>
        <w:tab w:val="left" w:pos="2880"/>
        <w:tab w:val="left" w:pos="3480"/>
        <w:tab w:val="left" w:pos="4080"/>
        <w:tab w:val="left" w:pos="4680"/>
        <w:tab w:val="left" w:pos="5280"/>
        <w:tab w:val="left" w:pos="5880"/>
        <w:tab w:val="left" w:pos="6480"/>
        <w:tab w:val="left" w:pos="7080"/>
        <w:tab w:val="left" w:pos="8280"/>
        <w:tab w:val="left" w:pos="8820"/>
      </w:tabs>
      <w:ind w:left="480"/>
      <w:jc w:val="both"/>
    </w:pPr>
  </w:style>
  <w:style w:type="paragraph" w:styleId="BalloonText">
    <w:name w:val="Balloon Text"/>
    <w:basedOn w:val="Normal"/>
    <w:semiHidden/>
    <w:rsid w:val="008B4E4D"/>
    <w:rPr>
      <w:rFonts w:ascii="Tahoma" w:hAnsi="Tahoma" w:cs="Tahoma"/>
      <w:sz w:val="16"/>
      <w:szCs w:val="16"/>
    </w:rPr>
  </w:style>
  <w:style w:type="character" w:styleId="FollowedHyperlink">
    <w:name w:val="FollowedHyperlink"/>
    <w:rsid w:val="00FC4B0C"/>
    <w:rPr>
      <w:color w:val="800080"/>
      <w:u w:val="single"/>
    </w:rPr>
  </w:style>
  <w:style w:type="table" w:styleId="TableGrid">
    <w:name w:val="Table Grid"/>
    <w:basedOn w:val="TableNormal"/>
    <w:rsid w:val="00137F6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42CCD"/>
    <w:rPr>
      <w:color w:val="0000FF"/>
      <w:u w:val="single"/>
    </w:rPr>
  </w:style>
  <w:style w:type="character" w:customStyle="1" w:styleId="FooterChar">
    <w:name w:val="Footer Char"/>
    <w:basedOn w:val="DefaultParagraphFont"/>
    <w:link w:val="Footer"/>
    <w:uiPriority w:val="99"/>
    <w:rsid w:val="0095024E"/>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EBC5-D5F2-4628-A5E5-16A6C2F0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Pollution Control - Surface Water</Company>
  <LinksUpToDate>false</LinksUpToDate>
  <CharactersWithSpaces>27431</CharactersWithSpaces>
  <SharedDoc>false</SharedDoc>
  <HLinks>
    <vt:vector size="12" baseType="variant">
      <vt:variant>
        <vt:i4>852010</vt:i4>
      </vt:variant>
      <vt:variant>
        <vt:i4>3</vt:i4>
      </vt:variant>
      <vt:variant>
        <vt:i4>0</vt:i4>
      </vt:variant>
      <vt:variant>
        <vt:i4>5</vt:i4>
      </vt:variant>
      <vt:variant>
        <vt:lpwstr>mailto:Patricia.McDowell@ms.usda.gov</vt:lpwstr>
      </vt:variant>
      <vt:variant>
        <vt:lpwstr/>
      </vt:variant>
      <vt:variant>
        <vt:i4>720958</vt:i4>
      </vt:variant>
      <vt:variant>
        <vt:i4>0</vt:i4>
      </vt:variant>
      <vt:variant>
        <vt:i4>0</vt:i4>
      </vt:variant>
      <vt:variant>
        <vt:i4>5</vt:i4>
      </vt:variant>
      <vt:variant>
        <vt:lpwstr>mailto:Bettye.Oliver@ms.usda.gov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DWaddell</dc:creator>
  <cp:lastModifiedBy>Dennis Jones</cp:lastModifiedBy>
  <cp:revision>3</cp:revision>
  <cp:lastPrinted>2013-08-30T15:14:00Z</cp:lastPrinted>
  <dcterms:created xsi:type="dcterms:W3CDTF">2013-08-30T20:25:00Z</dcterms:created>
  <dcterms:modified xsi:type="dcterms:W3CDTF">2013-08-30T20:26:00Z</dcterms:modified>
</cp:coreProperties>
</file>